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7"/>
        <w:jc w:val="center"/>
        <w:rPr>
          <w:rFonts w:cs="黑体" w:asciiTheme="majorEastAsia" w:hAnsiTheme="majorEastAsia" w:eastAsiaTheme="majorEastAsia"/>
          <w:b/>
          <w:color w:val="000000"/>
          <w:sz w:val="48"/>
          <w:szCs w:val="48"/>
        </w:rPr>
      </w:pPr>
      <w:r>
        <w:rPr>
          <w:rFonts w:hint="eastAsia" w:cs="黑体" w:asciiTheme="majorEastAsia" w:hAnsiTheme="majorEastAsia" w:eastAsiaTheme="majorEastAsia"/>
          <w:b/>
          <w:color w:val="000000"/>
          <w:sz w:val="48"/>
          <w:szCs w:val="48"/>
        </w:rPr>
        <w:t>广东省揭阳市综合中等专业学校</w:t>
      </w:r>
    </w:p>
    <w:p>
      <w:pPr>
        <w:spacing w:line="600" w:lineRule="exact"/>
        <w:ind w:right="-57"/>
        <w:jc w:val="center"/>
        <w:rPr>
          <w:rFonts w:cs="黑体" w:asciiTheme="majorEastAsia" w:hAnsiTheme="majorEastAsia" w:eastAsiaTheme="majorEastAsia"/>
          <w:b/>
          <w:color w:val="000000"/>
          <w:sz w:val="36"/>
          <w:szCs w:val="36"/>
        </w:rPr>
      </w:pPr>
      <w:r>
        <w:rPr>
          <w:rFonts w:hint="eastAsia" w:cs="黑体" w:asciiTheme="majorEastAsia" w:hAnsiTheme="majorEastAsia" w:eastAsiaTheme="majorEastAsia"/>
          <w:b/>
          <w:color w:val="000000"/>
          <w:sz w:val="36"/>
          <w:szCs w:val="36"/>
        </w:rPr>
        <w:t>航空服务专业人才培养方案</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一、专业名称及代码</w:t>
      </w:r>
    </w:p>
    <w:p>
      <w:pPr>
        <w:spacing w:line="440" w:lineRule="exact"/>
        <w:ind w:firstLine="560" w:firstLineChars="200"/>
        <w:jc w:val="left"/>
        <w:rPr>
          <w:rFonts w:hint="eastAsia" w:ascii="Calibri" w:hAnsi="Calibri" w:eastAsia="宋体" w:cs="黑体"/>
          <w:color w:val="000000"/>
          <w:sz w:val="28"/>
          <w:szCs w:val="28"/>
        </w:rPr>
      </w:pPr>
      <w:r>
        <w:rPr>
          <w:rFonts w:hint="eastAsia" w:ascii="Calibri" w:hAnsi="Calibri" w:eastAsia="宋体" w:cs="黑体"/>
          <w:color w:val="000000"/>
          <w:sz w:val="28"/>
          <w:szCs w:val="28"/>
        </w:rPr>
        <w:t xml:space="preserve">专业名称：航空服务    </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专业代码：082300</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二、入学要求</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初中毕业生或具有同等学力者。</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三、修业年限</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三年。可以根据学生灵活学习需求合理、弹性安排学习时间。</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四、职业面向</w:t>
      </w:r>
    </w:p>
    <w:tbl>
      <w:tblPr>
        <w:tblStyle w:val="7"/>
        <w:tblW w:w="8982"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4" w:type="dxa"/>
            <w:vAlign w:val="center"/>
          </w:tcPr>
          <w:p>
            <w:pPr>
              <w:widowControl/>
              <w:spacing w:line="520" w:lineRule="exact"/>
              <w:jc w:val="center"/>
              <w:rPr>
                <w:rFonts w:ascii="宋体" w:hAnsi="Calibri" w:eastAsia="宋体" w:cs="宋体"/>
                <w:b/>
                <w:bCs/>
                <w:color w:val="000000"/>
                <w:kern w:val="0"/>
                <w:sz w:val="24"/>
                <w:szCs w:val="24"/>
              </w:rPr>
            </w:pPr>
            <w:r>
              <w:rPr>
                <w:rFonts w:hint="eastAsia" w:ascii="宋体" w:hAnsi="宋体" w:eastAsia="宋体" w:cs="宋体"/>
                <w:b/>
                <w:bCs/>
                <w:color w:val="000000"/>
                <w:kern w:val="0"/>
                <w:sz w:val="24"/>
                <w:szCs w:val="24"/>
              </w:rPr>
              <w:t>主要就业行业</w:t>
            </w:r>
          </w:p>
        </w:tc>
        <w:tc>
          <w:tcPr>
            <w:tcW w:w="7028" w:type="dxa"/>
            <w:vAlign w:val="center"/>
          </w:tcPr>
          <w:p>
            <w:pPr>
              <w:widowControl/>
              <w:spacing w:line="520" w:lineRule="exact"/>
              <w:jc w:val="center"/>
              <w:rPr>
                <w:rFonts w:ascii="宋体" w:hAnsi="Calibri" w:eastAsia="宋体" w:cs="宋体"/>
                <w:color w:val="000000"/>
                <w:kern w:val="0"/>
                <w:sz w:val="24"/>
                <w:szCs w:val="24"/>
              </w:rPr>
            </w:pPr>
            <w:r>
              <w:rPr>
                <w:rFonts w:hint="eastAsia" w:ascii="宋体" w:hAnsi="宋体" w:eastAsia="宋体" w:cs="黑体"/>
                <w:color w:val="000000"/>
                <w:sz w:val="24"/>
                <w:szCs w:val="24"/>
              </w:rPr>
              <w:t>航空公司；机场及相关旅游企业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4" w:type="dxa"/>
            <w:vAlign w:val="center"/>
          </w:tcPr>
          <w:p>
            <w:pPr>
              <w:widowControl/>
              <w:spacing w:line="520" w:lineRule="exact"/>
              <w:jc w:val="center"/>
              <w:rPr>
                <w:rFonts w:ascii="宋体" w:hAnsi="Calibri" w:eastAsia="宋体" w:cs="宋体"/>
                <w:b/>
                <w:bCs/>
                <w:color w:val="000000"/>
                <w:kern w:val="0"/>
                <w:sz w:val="24"/>
                <w:szCs w:val="24"/>
              </w:rPr>
            </w:pPr>
            <w:r>
              <w:rPr>
                <w:rFonts w:hint="eastAsia" w:ascii="宋体" w:hAnsi="宋体" w:eastAsia="宋体" w:cs="宋体"/>
                <w:b/>
                <w:bCs/>
                <w:color w:val="000000"/>
                <w:kern w:val="0"/>
                <w:sz w:val="24"/>
                <w:szCs w:val="24"/>
              </w:rPr>
              <w:t>主要就业部门</w:t>
            </w:r>
          </w:p>
        </w:tc>
        <w:tc>
          <w:tcPr>
            <w:tcW w:w="7028" w:type="dxa"/>
            <w:vAlign w:val="center"/>
          </w:tcPr>
          <w:p>
            <w:pPr>
              <w:widowControl/>
              <w:spacing w:line="520" w:lineRule="exact"/>
              <w:jc w:val="center"/>
              <w:rPr>
                <w:rFonts w:ascii="宋体" w:hAnsi="Calibri" w:eastAsia="宋体" w:cs="宋体"/>
                <w:color w:val="000000"/>
                <w:kern w:val="0"/>
                <w:sz w:val="24"/>
                <w:szCs w:val="24"/>
              </w:rPr>
            </w:pPr>
            <w:r>
              <w:rPr>
                <w:rFonts w:hint="eastAsia" w:ascii="宋体" w:hAnsi="Calibri" w:eastAsia="宋体" w:cs="宋体"/>
                <w:color w:val="000000"/>
                <w:kern w:val="0"/>
                <w:sz w:val="24"/>
                <w:szCs w:val="24"/>
              </w:rPr>
              <w:t>机场地勤部，航空公司地勤部，</w:t>
            </w:r>
            <w:r>
              <w:rPr>
                <w:rFonts w:hint="eastAsia" w:ascii="宋体" w:hAnsi="宋体" w:eastAsia="宋体" w:cs="黑体"/>
                <w:color w:val="000000"/>
                <w:sz w:val="24"/>
                <w:szCs w:val="24"/>
              </w:rPr>
              <w:t>旅游企业相关部门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54" w:type="dxa"/>
            <w:vAlign w:val="center"/>
          </w:tcPr>
          <w:p>
            <w:pPr>
              <w:widowControl/>
              <w:spacing w:line="520" w:lineRule="exact"/>
              <w:jc w:val="center"/>
              <w:rPr>
                <w:rFonts w:ascii="宋体" w:hAnsi="Calibri" w:eastAsia="宋体" w:cs="宋体"/>
                <w:b/>
                <w:bCs/>
                <w:color w:val="000000"/>
                <w:kern w:val="0"/>
                <w:sz w:val="24"/>
                <w:szCs w:val="24"/>
              </w:rPr>
            </w:pPr>
            <w:r>
              <w:rPr>
                <w:rFonts w:hint="eastAsia" w:ascii="宋体" w:hAnsi="宋体" w:eastAsia="宋体" w:cs="宋体"/>
                <w:b/>
                <w:bCs/>
                <w:color w:val="000000"/>
                <w:kern w:val="0"/>
                <w:sz w:val="24"/>
                <w:szCs w:val="24"/>
              </w:rPr>
              <w:t>初次就业岗位</w:t>
            </w:r>
          </w:p>
        </w:tc>
        <w:tc>
          <w:tcPr>
            <w:tcW w:w="7028" w:type="dxa"/>
            <w:vAlign w:val="center"/>
          </w:tcPr>
          <w:p>
            <w:pPr>
              <w:widowControl/>
              <w:spacing w:line="520" w:lineRule="exact"/>
              <w:jc w:val="center"/>
              <w:rPr>
                <w:rFonts w:hint="eastAsia" w:ascii="宋体" w:hAnsi="宋体" w:eastAsia="宋体" w:cs="黑体"/>
                <w:color w:val="000000"/>
                <w:sz w:val="24"/>
                <w:szCs w:val="24"/>
              </w:rPr>
            </w:pPr>
            <w:r>
              <w:rPr>
                <w:rFonts w:hint="eastAsia" w:ascii="宋体" w:hAnsi="宋体" w:eastAsia="宋体" w:cs="黑体"/>
                <w:color w:val="000000"/>
                <w:sz w:val="24"/>
                <w:szCs w:val="24"/>
              </w:rPr>
              <w:t>贵宾室VIP服务；航空票务；机场安全监护员；</w:t>
            </w:r>
          </w:p>
          <w:p>
            <w:pPr>
              <w:widowControl/>
              <w:spacing w:line="520" w:lineRule="exact"/>
              <w:jc w:val="center"/>
              <w:rPr>
                <w:rFonts w:ascii="宋体" w:hAnsi="宋体" w:eastAsia="宋体" w:cs="黑体"/>
                <w:color w:val="000000"/>
                <w:sz w:val="24"/>
                <w:szCs w:val="24"/>
              </w:rPr>
            </w:pPr>
            <w:r>
              <w:rPr>
                <w:rFonts w:hint="eastAsia" w:ascii="宋体" w:hAnsi="宋体" w:eastAsia="宋体" w:cs="黑体"/>
                <w:color w:val="000000"/>
                <w:sz w:val="24"/>
                <w:szCs w:val="24"/>
              </w:rPr>
              <w:t>候机楼零售服务员；相关旅游企业服务员</w:t>
            </w:r>
          </w:p>
        </w:tc>
      </w:tr>
    </w:tbl>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五、培养目标与培养规格</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（一）培养目标</w:t>
      </w:r>
    </w:p>
    <w:p>
      <w:pPr>
        <w:spacing w:line="440" w:lineRule="exact"/>
        <w:ind w:firstLine="560" w:firstLineChars="200"/>
        <w:jc w:val="left"/>
        <w:rPr>
          <w:rFonts w:ascii="Calibri" w:hAnsi="Calibri" w:eastAsia="宋体" w:cs="黑体"/>
          <w:color w:val="000000"/>
          <w:sz w:val="28"/>
          <w:szCs w:val="28"/>
        </w:rPr>
      </w:pPr>
      <w:r>
        <w:rPr>
          <w:rFonts w:hint="eastAsia" w:ascii="Calibri" w:hAnsi="Calibri" w:eastAsia="宋体" w:cs="黑体"/>
          <w:color w:val="000000"/>
          <w:sz w:val="28"/>
          <w:szCs w:val="28"/>
        </w:rPr>
        <w:t>本专业主要面向现代民用航空，机场企业提供一线服务人才，培养具有较高英语水平，掌握航空服务的基本知识和技能，具有良好的职业道德和服务意识，以及较强的公关能力，协调能力和灵活应对能力的，从事民航空中乘务服务，民航地勤值机服务，VIP服务、问询服务、航空票务、旅游企业等服务工作的外向型应用人才。</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（二）培养规格</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1、能力要求</w:t>
      </w:r>
    </w:p>
    <w:tbl>
      <w:tblPr>
        <w:tblStyle w:val="7"/>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3391"/>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81" w:type="dxa"/>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专业能力</w:t>
            </w:r>
          </w:p>
        </w:tc>
        <w:tc>
          <w:tcPr>
            <w:tcW w:w="3391" w:type="dxa"/>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社会能力</w:t>
            </w:r>
          </w:p>
        </w:tc>
        <w:tc>
          <w:tcPr>
            <w:tcW w:w="2459" w:type="dxa"/>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方法能力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3381" w:type="dxa"/>
          </w:tcPr>
          <w:p>
            <w:pPr>
              <w:spacing w:line="360" w:lineRule="auto"/>
              <w:ind w:firstLine="240" w:firstLineChars="100"/>
              <w:jc w:val="left"/>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.民航知识运用能力、航班信息搜集能力、航线布局及介绍能力、机场广播能力；</w:t>
            </w:r>
          </w:p>
          <w:p>
            <w:pPr>
              <w:spacing w:line="360" w:lineRule="auto"/>
              <w:ind w:firstLine="240" w:firstLineChars="100"/>
              <w:jc w:val="left"/>
              <w:rPr>
                <w:rFonts w:ascii="宋体" w:hAnsi="Calibri" w:eastAsia="宋体" w:cs="Arial"/>
                <w:color w:val="000000"/>
                <w:kern w:val="0"/>
                <w:sz w:val="24"/>
                <w:szCs w:val="24"/>
              </w:rPr>
            </w:pP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.形象塑造能力、沟通能力、基本救生能力；</w:t>
            </w:r>
          </w:p>
          <w:p>
            <w:pPr>
              <w:spacing w:line="360" w:lineRule="auto"/>
              <w:ind w:firstLine="240" w:firstLineChars="100"/>
              <w:jc w:val="left"/>
              <w:rPr>
                <w:rFonts w:ascii="宋体" w:hAnsi="Calibri" w:eastAsia="宋体" w:cs="Arial"/>
                <w:color w:val="000000"/>
                <w:kern w:val="0"/>
                <w:sz w:val="24"/>
                <w:szCs w:val="24"/>
              </w:rPr>
            </w:pPr>
            <w:r>
              <w:rPr>
                <w:rFonts w:ascii="宋体" w:hAnsi="宋体" w:eastAsia="宋体" w:cs="Arial"/>
                <w:color w:val="000000"/>
                <w:kern w:val="0"/>
                <w:sz w:val="24"/>
                <w:szCs w:val="24"/>
              </w:rPr>
              <w:t>3</w:t>
            </w:r>
            <w:r>
              <w:rPr>
                <w:rFonts w:hint="eastAsia" w:ascii="宋体" w:hAnsi="宋体" w:eastAsia="宋体" w:cs="Arial"/>
                <w:color w:val="000000"/>
                <w:kern w:val="0"/>
                <w:sz w:val="24"/>
                <w:szCs w:val="24"/>
              </w:rPr>
              <w:t>.维护旅客安全的能力，遇突发事件知道基本的处理方法及工作流程；</w:t>
            </w:r>
          </w:p>
          <w:p>
            <w:pPr>
              <w:spacing w:line="360" w:lineRule="auto"/>
              <w:ind w:firstLine="240" w:firstLineChars="10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4</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应急处置能力：外伤处理、常见病处理、心肺复苏；</w:t>
            </w:r>
          </w:p>
          <w:p>
            <w:pPr>
              <w:spacing w:line="360" w:lineRule="auto"/>
              <w:ind w:firstLine="240" w:firstLineChars="10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5.熟练运用计算机进行航班信息查询、客票与订座服务的能力</w:t>
            </w:r>
          </w:p>
          <w:p>
            <w:pPr>
              <w:spacing w:line="360" w:lineRule="auto"/>
              <w:ind w:firstLine="240" w:firstLineChars="10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6.熟练运用民航相关方针政策、法律法规的能力</w:t>
            </w:r>
          </w:p>
          <w:p>
            <w:pPr>
              <w:spacing w:line="440" w:lineRule="exact"/>
              <w:ind w:firstLine="240" w:firstLineChars="100"/>
              <w:jc w:val="left"/>
              <w:rPr>
                <w:rFonts w:ascii="宋体" w:hAnsi="Calibri" w:eastAsia="宋体" w:cs="黑体"/>
                <w:color w:val="000000"/>
                <w:sz w:val="24"/>
                <w:szCs w:val="24"/>
              </w:rPr>
            </w:pPr>
            <w:r>
              <w:rPr>
                <w:rFonts w:hint="eastAsia" w:ascii="宋体" w:hAnsi="宋体" w:eastAsia="宋体" w:cs="Arial"/>
                <w:color w:val="000000"/>
                <w:kern w:val="0"/>
                <w:sz w:val="24"/>
                <w:szCs w:val="24"/>
              </w:rPr>
              <w:t>7.能够综合运用民航专业知识去分析、解答工作过程中的各种问题，具有一定的创新能力和向高层次发展的能力。</w:t>
            </w:r>
          </w:p>
        </w:tc>
        <w:tc>
          <w:tcPr>
            <w:tcW w:w="3391" w:type="dxa"/>
          </w:tcPr>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1.</w:t>
            </w:r>
            <w:r>
              <w:rPr>
                <w:rFonts w:hint="eastAsia" w:ascii="宋体" w:hAnsi="宋体" w:eastAsia="宋体" w:cs="黑体"/>
                <w:color w:val="000000"/>
                <w:sz w:val="24"/>
                <w:szCs w:val="24"/>
              </w:rPr>
              <w:t>具有正确的世界观、人生观、价值观和良好的职业道德；</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2.</w:t>
            </w:r>
            <w:r>
              <w:rPr>
                <w:rFonts w:hint="eastAsia" w:ascii="宋体" w:hAnsi="宋体" w:eastAsia="宋体" w:cs="黑体"/>
                <w:color w:val="000000"/>
                <w:sz w:val="24"/>
                <w:szCs w:val="24"/>
              </w:rPr>
              <w:t>有严谨认真的工作作风和行为习惯；</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3.</w:t>
            </w:r>
            <w:r>
              <w:rPr>
                <w:rFonts w:hint="eastAsia" w:ascii="宋体" w:hAnsi="宋体" w:eastAsia="宋体" w:cs="黑体"/>
                <w:color w:val="000000"/>
                <w:sz w:val="24"/>
                <w:szCs w:val="24"/>
              </w:rPr>
              <w:t>有团队协作精神、吃苦精神、奉献精神和创新精神；</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4.</w:t>
            </w:r>
            <w:r>
              <w:rPr>
                <w:rFonts w:hint="eastAsia" w:ascii="宋体" w:hAnsi="宋体" w:eastAsia="宋体" w:cs="黑体"/>
                <w:color w:val="000000"/>
                <w:sz w:val="24"/>
                <w:szCs w:val="24"/>
              </w:rPr>
              <w:t>热爱专业，有较强的事业心和奉献精神；</w:t>
            </w:r>
          </w:p>
          <w:p>
            <w:pPr>
              <w:spacing w:line="360" w:lineRule="auto"/>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5.</w:t>
            </w:r>
            <w:r>
              <w:rPr>
                <w:rFonts w:hint="eastAsia" w:ascii="宋体" w:hAnsi="宋体" w:eastAsia="宋体" w:cs="黑体"/>
                <w:color w:val="000000"/>
                <w:sz w:val="24"/>
                <w:szCs w:val="24"/>
              </w:rPr>
              <w:t>具有健康的心理状态，有较强的意志和毅力；</w:t>
            </w:r>
          </w:p>
          <w:p>
            <w:pPr>
              <w:spacing w:line="440" w:lineRule="exact"/>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6.</w:t>
            </w:r>
            <w:r>
              <w:rPr>
                <w:rFonts w:hint="eastAsia" w:ascii="宋体" w:hAnsi="宋体" w:eastAsia="宋体" w:cs="黑体"/>
                <w:color w:val="000000"/>
                <w:sz w:val="24"/>
                <w:szCs w:val="24"/>
              </w:rPr>
              <w:t>勤奋刻苦，进取心强，具有长远的理想和奋斗目标。</w:t>
            </w:r>
          </w:p>
        </w:tc>
        <w:tc>
          <w:tcPr>
            <w:tcW w:w="2459" w:type="dxa"/>
          </w:tcPr>
          <w:p>
            <w:pPr>
              <w:spacing w:line="440" w:lineRule="exact"/>
              <w:ind w:firstLine="240" w:firstLineChars="100"/>
              <w:jc w:val="left"/>
              <w:rPr>
                <w:rFonts w:ascii="宋体" w:hAnsi="Calibri" w:eastAsia="宋体" w:cs="黑体"/>
                <w:color w:val="000000"/>
                <w:sz w:val="24"/>
                <w:szCs w:val="24"/>
              </w:rPr>
            </w:pPr>
            <w:r>
              <w:rPr>
                <w:rFonts w:hint="eastAsia" w:ascii="宋体" w:hAnsi="宋体" w:eastAsia="宋体" w:cs="黑体"/>
                <w:color w:val="000000"/>
                <w:sz w:val="24"/>
                <w:szCs w:val="24"/>
              </w:rPr>
              <w:t>1.自学与创新能力和较强的敬业精神；</w:t>
            </w:r>
          </w:p>
          <w:p>
            <w:pPr>
              <w:spacing w:line="440" w:lineRule="exact"/>
              <w:ind w:firstLine="240" w:firstLineChars="100"/>
              <w:jc w:val="left"/>
              <w:rPr>
                <w:rFonts w:ascii="宋体" w:hAnsi="Calibri" w:eastAsia="宋体" w:cs="黑体"/>
                <w:color w:val="000000"/>
                <w:sz w:val="24"/>
                <w:szCs w:val="24"/>
              </w:rPr>
            </w:pPr>
            <w:r>
              <w:rPr>
                <w:rFonts w:hint="eastAsia" w:ascii="宋体" w:hAnsi="宋体" w:eastAsia="宋体" w:cs="黑体"/>
                <w:color w:val="000000"/>
                <w:sz w:val="24"/>
                <w:szCs w:val="24"/>
              </w:rPr>
              <w:t>2.任务执行能力；</w:t>
            </w:r>
          </w:p>
          <w:p>
            <w:pPr>
              <w:spacing w:line="440" w:lineRule="exact"/>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3.</w:t>
            </w:r>
            <w:r>
              <w:rPr>
                <w:rFonts w:hint="eastAsia" w:ascii="宋体" w:hAnsi="宋体" w:eastAsia="宋体" w:cs="黑体"/>
                <w:color w:val="000000"/>
                <w:sz w:val="24"/>
                <w:szCs w:val="24"/>
              </w:rPr>
              <w:t>团队协作能力；</w:t>
            </w:r>
          </w:p>
          <w:p>
            <w:pPr>
              <w:spacing w:line="440" w:lineRule="exact"/>
              <w:ind w:firstLine="240" w:firstLineChars="100"/>
              <w:jc w:val="left"/>
              <w:rPr>
                <w:rFonts w:ascii="宋体" w:hAnsi="Calibri" w:eastAsia="宋体" w:cs="黑体"/>
                <w:color w:val="000000"/>
                <w:sz w:val="24"/>
                <w:szCs w:val="24"/>
              </w:rPr>
            </w:pPr>
            <w:r>
              <w:rPr>
                <w:rFonts w:ascii="宋体" w:hAnsi="宋体" w:eastAsia="宋体" w:cs="黑体"/>
                <w:color w:val="000000"/>
                <w:sz w:val="24"/>
                <w:szCs w:val="24"/>
              </w:rPr>
              <w:t>4.</w:t>
            </w:r>
            <w:r>
              <w:rPr>
                <w:rFonts w:hint="eastAsia" w:ascii="宋体" w:hAnsi="宋体" w:eastAsia="宋体" w:cs="黑体"/>
                <w:color w:val="000000"/>
                <w:sz w:val="24"/>
                <w:szCs w:val="24"/>
              </w:rPr>
              <w:t>航空外语能力和持续发展能力。</w:t>
            </w:r>
          </w:p>
        </w:tc>
      </w:tr>
    </w:tbl>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2、能力结构与证书要求</w:t>
      </w:r>
    </w:p>
    <w:tbl>
      <w:tblPr>
        <w:tblStyle w:val="7"/>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59"/>
        <w:gridCol w:w="1758"/>
        <w:gridCol w:w="2863"/>
        <w:gridCol w:w="2078"/>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82" w:type="dxa"/>
            <w:gridSpan w:val="3"/>
            <w:vAlign w:val="center"/>
          </w:tcPr>
          <w:p>
            <w:pPr>
              <w:spacing w:line="440" w:lineRule="exact"/>
              <w:jc w:val="center"/>
              <w:rPr>
                <w:rFonts w:ascii="宋体" w:hAnsi="Calibri" w:eastAsia="宋体" w:cs="黑体"/>
                <w:b/>
                <w:color w:val="000000"/>
                <w:sz w:val="24"/>
                <w:szCs w:val="24"/>
              </w:rPr>
            </w:pPr>
            <w:r>
              <w:rPr>
                <w:rFonts w:hint="eastAsia" w:ascii="宋体" w:hAnsi="宋体" w:eastAsia="宋体" w:cs="黑体"/>
                <w:b/>
                <w:color w:val="000000"/>
                <w:sz w:val="24"/>
                <w:szCs w:val="24"/>
              </w:rPr>
              <w:t>能力领域</w:t>
            </w:r>
          </w:p>
        </w:tc>
        <w:tc>
          <w:tcPr>
            <w:tcW w:w="2863" w:type="dxa"/>
            <w:vAlign w:val="center"/>
          </w:tcPr>
          <w:p>
            <w:pPr>
              <w:spacing w:line="440" w:lineRule="exact"/>
              <w:jc w:val="center"/>
              <w:rPr>
                <w:rFonts w:ascii="宋体" w:hAnsi="Calibri" w:eastAsia="宋体" w:cs="黑体"/>
                <w:b/>
                <w:color w:val="000000"/>
                <w:sz w:val="24"/>
                <w:szCs w:val="24"/>
              </w:rPr>
            </w:pPr>
            <w:r>
              <w:rPr>
                <w:rFonts w:hint="eastAsia" w:ascii="宋体" w:hAnsi="宋体" w:eastAsia="宋体" w:cs="黑体"/>
                <w:b/>
                <w:color w:val="000000"/>
                <w:sz w:val="24"/>
                <w:szCs w:val="24"/>
              </w:rPr>
              <w:t>能力目标</w:t>
            </w:r>
          </w:p>
        </w:tc>
        <w:tc>
          <w:tcPr>
            <w:tcW w:w="2078" w:type="dxa"/>
            <w:vAlign w:val="center"/>
          </w:tcPr>
          <w:p>
            <w:pPr>
              <w:spacing w:line="440" w:lineRule="exact"/>
              <w:jc w:val="center"/>
              <w:rPr>
                <w:rFonts w:ascii="宋体" w:hAnsi="Calibri" w:eastAsia="宋体" w:cs="黑体"/>
                <w:b/>
                <w:color w:val="000000"/>
                <w:sz w:val="24"/>
                <w:szCs w:val="24"/>
              </w:rPr>
            </w:pPr>
            <w:r>
              <w:rPr>
                <w:rFonts w:hint="eastAsia" w:ascii="宋体" w:hAnsi="宋体" w:eastAsia="宋体" w:cs="黑体"/>
                <w:b/>
                <w:color w:val="000000"/>
                <w:sz w:val="24"/>
                <w:szCs w:val="24"/>
              </w:rPr>
              <w:t>证书</w:t>
            </w:r>
          </w:p>
        </w:tc>
        <w:tc>
          <w:tcPr>
            <w:tcW w:w="808" w:type="dxa"/>
            <w:vAlign w:val="center"/>
          </w:tcPr>
          <w:p>
            <w:pPr>
              <w:spacing w:line="440" w:lineRule="exact"/>
              <w:jc w:val="center"/>
              <w:rPr>
                <w:rFonts w:ascii="宋体" w:hAnsi="Calibri" w:eastAsia="宋体" w:cs="黑体"/>
                <w:b/>
                <w:color w:val="000000"/>
                <w:sz w:val="24"/>
                <w:szCs w:val="24"/>
              </w:rPr>
            </w:pPr>
            <w:r>
              <w:rPr>
                <w:rFonts w:hint="eastAsia" w:ascii="宋体" w:hAnsi="宋体" w:eastAsia="宋体" w:cs="黑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5" w:type="dxa"/>
            <w:vMerge w:val="restart"/>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基本能力</w:t>
            </w:r>
          </w:p>
        </w:tc>
        <w:tc>
          <w:tcPr>
            <w:tcW w:w="2917" w:type="dxa"/>
            <w:gridSpan w:val="2"/>
            <w:vMerge w:val="restart"/>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语言能力</w:t>
            </w:r>
          </w:p>
        </w:tc>
        <w:tc>
          <w:tcPr>
            <w:tcW w:w="2863"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英语应用能力强，口语与听力日常交流无障碍；</w:t>
            </w:r>
          </w:p>
        </w:tc>
        <w:tc>
          <w:tcPr>
            <w:tcW w:w="2078"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全国英语等级考试一级</w:t>
            </w:r>
          </w:p>
        </w:tc>
        <w:tc>
          <w:tcPr>
            <w:tcW w:w="808"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565" w:type="dxa"/>
            <w:vMerge w:val="continue"/>
            <w:vAlign w:val="center"/>
          </w:tcPr>
          <w:p>
            <w:pPr>
              <w:spacing w:line="440" w:lineRule="exact"/>
              <w:jc w:val="center"/>
              <w:rPr>
                <w:rFonts w:ascii="宋体" w:hAnsi="Calibri" w:eastAsia="宋体" w:cs="黑体"/>
                <w:b/>
                <w:bCs/>
                <w:color w:val="000000"/>
                <w:sz w:val="24"/>
                <w:szCs w:val="24"/>
              </w:rPr>
            </w:pPr>
          </w:p>
        </w:tc>
        <w:tc>
          <w:tcPr>
            <w:tcW w:w="2917" w:type="dxa"/>
            <w:gridSpan w:val="2"/>
            <w:vMerge w:val="continue"/>
            <w:vAlign w:val="center"/>
          </w:tcPr>
          <w:p>
            <w:pPr>
              <w:spacing w:line="440" w:lineRule="exact"/>
              <w:jc w:val="center"/>
              <w:rPr>
                <w:rFonts w:ascii="宋体" w:hAnsi="Calibri" w:eastAsia="宋体" w:cs="黑体"/>
                <w:b/>
                <w:bCs/>
                <w:color w:val="000000"/>
                <w:sz w:val="24"/>
                <w:szCs w:val="24"/>
              </w:rPr>
            </w:pPr>
          </w:p>
        </w:tc>
        <w:tc>
          <w:tcPr>
            <w:tcW w:w="2863"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汉语口头表达能力强、普通话标准</w:t>
            </w:r>
          </w:p>
        </w:tc>
        <w:tc>
          <w:tcPr>
            <w:tcW w:w="2078"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全国普通话等级测试（二级乙等）</w:t>
            </w:r>
          </w:p>
        </w:tc>
        <w:tc>
          <w:tcPr>
            <w:tcW w:w="808"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5" w:type="dxa"/>
            <w:vMerge w:val="continue"/>
            <w:vAlign w:val="center"/>
          </w:tcPr>
          <w:p>
            <w:pPr>
              <w:spacing w:line="440" w:lineRule="exact"/>
              <w:jc w:val="center"/>
              <w:rPr>
                <w:rFonts w:ascii="宋体" w:hAnsi="Calibri" w:eastAsia="宋体" w:cs="黑体"/>
                <w:b/>
                <w:bCs/>
                <w:color w:val="000000"/>
                <w:sz w:val="24"/>
                <w:szCs w:val="24"/>
              </w:rPr>
            </w:pPr>
          </w:p>
        </w:tc>
        <w:tc>
          <w:tcPr>
            <w:tcW w:w="2917" w:type="dxa"/>
            <w:gridSpan w:val="2"/>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计算机应用能力</w:t>
            </w:r>
          </w:p>
        </w:tc>
        <w:tc>
          <w:tcPr>
            <w:tcW w:w="2863"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计算机应用能力强，熟练操作计算机常用软件</w:t>
            </w:r>
          </w:p>
        </w:tc>
        <w:tc>
          <w:tcPr>
            <w:tcW w:w="2078"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全国计算机等级考试一级</w:t>
            </w:r>
          </w:p>
        </w:tc>
        <w:tc>
          <w:tcPr>
            <w:tcW w:w="808"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必考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5" w:type="dxa"/>
            <w:vMerge w:val="restart"/>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职业能力</w:t>
            </w:r>
          </w:p>
        </w:tc>
        <w:tc>
          <w:tcPr>
            <w:tcW w:w="1159" w:type="dxa"/>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职业基本能力</w:t>
            </w:r>
          </w:p>
        </w:tc>
        <w:tc>
          <w:tcPr>
            <w:tcW w:w="1758" w:type="dxa"/>
            <w:vAlign w:val="center"/>
          </w:tcPr>
          <w:p>
            <w:pPr>
              <w:spacing w:line="440" w:lineRule="exact"/>
              <w:jc w:val="center"/>
              <w:rPr>
                <w:rFonts w:ascii="宋体" w:hAnsi="Calibri" w:eastAsia="宋体" w:cs="黑体"/>
                <w:color w:val="000000"/>
                <w:sz w:val="24"/>
                <w:szCs w:val="24"/>
              </w:rPr>
            </w:pPr>
            <w:r>
              <w:rPr>
                <w:rFonts w:hint="eastAsia" w:ascii="宋体" w:hAnsi="Calibri" w:eastAsia="宋体" w:cs="黑体"/>
                <w:color w:val="000000"/>
                <w:sz w:val="24"/>
                <w:szCs w:val="24"/>
              </w:rPr>
              <w:t>地勤服务能力</w:t>
            </w:r>
          </w:p>
        </w:tc>
        <w:tc>
          <w:tcPr>
            <w:tcW w:w="2863" w:type="dxa"/>
            <w:vAlign w:val="center"/>
          </w:tcPr>
          <w:p>
            <w:pPr>
              <w:spacing w:line="440" w:lineRule="exact"/>
              <w:jc w:val="left"/>
              <w:rPr>
                <w:rFonts w:ascii="宋体" w:hAnsi="Calibri" w:eastAsia="宋体" w:cs="黑体"/>
                <w:color w:val="000000"/>
                <w:sz w:val="24"/>
                <w:szCs w:val="24"/>
              </w:rPr>
            </w:pPr>
            <w:r>
              <w:rPr>
                <w:rFonts w:hint="eastAsia" w:ascii="宋体" w:hAnsi="Calibri" w:eastAsia="宋体" w:cs="黑体"/>
                <w:color w:val="000000"/>
                <w:sz w:val="24"/>
                <w:szCs w:val="24"/>
              </w:rPr>
              <w:t>熟悉基本服务礼仪，接待礼仪。</w:t>
            </w:r>
          </w:p>
        </w:tc>
        <w:tc>
          <w:tcPr>
            <w:tcW w:w="2078" w:type="dxa"/>
            <w:vAlign w:val="center"/>
          </w:tcPr>
          <w:p>
            <w:pPr>
              <w:spacing w:line="440" w:lineRule="exact"/>
              <w:jc w:val="left"/>
              <w:rPr>
                <w:rFonts w:ascii="宋体" w:hAnsi="Calibri" w:eastAsia="宋体" w:cs="黑体"/>
                <w:color w:val="000000"/>
                <w:sz w:val="24"/>
                <w:szCs w:val="24"/>
              </w:rPr>
            </w:pPr>
            <w:r>
              <w:rPr>
                <w:rFonts w:hint="eastAsia" w:ascii="宋体" w:hAnsi="Calibri" w:eastAsia="宋体" w:cs="黑体"/>
                <w:color w:val="000000"/>
                <w:sz w:val="24"/>
                <w:szCs w:val="24"/>
              </w:rPr>
              <w:t>初级礼仪资格证</w:t>
            </w:r>
          </w:p>
        </w:tc>
        <w:tc>
          <w:tcPr>
            <w:tcW w:w="808" w:type="dxa"/>
            <w:vAlign w:val="center"/>
          </w:tcPr>
          <w:p>
            <w:pPr>
              <w:spacing w:line="440" w:lineRule="exact"/>
              <w:jc w:val="center"/>
              <w:rPr>
                <w:rFonts w:ascii="宋体" w:hAnsi="Calibri" w:eastAsia="宋体" w:cs="黑体"/>
                <w:color w:val="000000"/>
                <w:sz w:val="24"/>
                <w:szCs w:val="24"/>
              </w:rPr>
            </w:pPr>
            <w:r>
              <w:rPr>
                <w:rFonts w:hint="eastAsia" w:ascii="宋体" w:hAnsi="Calibri" w:eastAsia="宋体" w:cs="黑体"/>
                <w:color w:val="000000"/>
                <w:sz w:val="24"/>
                <w:szCs w:val="24"/>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5" w:type="dxa"/>
            <w:vMerge w:val="continue"/>
            <w:vAlign w:val="center"/>
          </w:tcPr>
          <w:p>
            <w:pPr>
              <w:spacing w:line="440" w:lineRule="exact"/>
              <w:jc w:val="center"/>
              <w:rPr>
                <w:rFonts w:ascii="宋体" w:hAnsi="Calibri" w:eastAsia="宋体" w:cs="黑体"/>
                <w:color w:val="000000"/>
                <w:sz w:val="24"/>
                <w:szCs w:val="24"/>
              </w:rPr>
            </w:pPr>
          </w:p>
        </w:tc>
        <w:tc>
          <w:tcPr>
            <w:tcW w:w="1159" w:type="dxa"/>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职业专项能力</w:t>
            </w:r>
          </w:p>
        </w:tc>
        <w:tc>
          <w:tcPr>
            <w:tcW w:w="1758" w:type="dxa"/>
            <w:vAlign w:val="center"/>
          </w:tcPr>
          <w:p>
            <w:pPr>
              <w:spacing w:line="440" w:lineRule="exact"/>
              <w:jc w:val="center"/>
              <w:rPr>
                <w:rFonts w:ascii="宋体" w:hAnsi="Calibri" w:eastAsia="宋体" w:cs="黑体"/>
                <w:color w:val="000000"/>
                <w:sz w:val="24"/>
                <w:szCs w:val="24"/>
              </w:rPr>
            </w:pPr>
            <w:r>
              <w:rPr>
                <w:rFonts w:hint="eastAsia" w:ascii="宋体" w:hAnsi="宋体" w:eastAsia="宋体" w:cs="黑体"/>
                <w:color w:val="000000"/>
                <w:sz w:val="24"/>
                <w:szCs w:val="24"/>
              </w:rPr>
              <w:t>地勤从业能力</w:t>
            </w:r>
          </w:p>
        </w:tc>
        <w:tc>
          <w:tcPr>
            <w:tcW w:w="2863"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心理素质高，服务能力好，熟悉相关工作流程，掌握必备专业知识。</w:t>
            </w:r>
          </w:p>
        </w:tc>
        <w:tc>
          <w:tcPr>
            <w:tcW w:w="2078" w:type="dxa"/>
            <w:vAlign w:val="center"/>
          </w:tcPr>
          <w:p>
            <w:pPr>
              <w:spacing w:line="440" w:lineRule="exact"/>
              <w:jc w:val="center"/>
              <w:rPr>
                <w:rFonts w:ascii="宋体" w:hAnsi="Calibri" w:eastAsia="宋体" w:cs="黑体"/>
                <w:color w:val="000000"/>
                <w:sz w:val="24"/>
                <w:szCs w:val="24"/>
              </w:rPr>
            </w:pPr>
            <w:r>
              <w:rPr>
                <w:rFonts w:hint="eastAsia" w:ascii="宋体" w:hAnsi="Calibri" w:eastAsia="宋体" w:cs="黑体"/>
                <w:color w:val="000000"/>
                <w:sz w:val="24"/>
                <w:szCs w:val="24"/>
              </w:rPr>
              <w:t>安检员</w:t>
            </w:r>
          </w:p>
        </w:tc>
        <w:tc>
          <w:tcPr>
            <w:tcW w:w="808" w:type="dxa"/>
            <w:vAlign w:val="center"/>
          </w:tcPr>
          <w:p>
            <w:pPr>
              <w:spacing w:line="440" w:lineRule="exact"/>
              <w:jc w:val="center"/>
              <w:rPr>
                <w:rFonts w:ascii="宋体" w:hAnsi="Calibri" w:eastAsia="宋体" w:cs="黑体"/>
                <w:color w:val="000000"/>
                <w:sz w:val="24"/>
                <w:szCs w:val="24"/>
              </w:rPr>
            </w:pPr>
            <w:r>
              <w:rPr>
                <w:rFonts w:hint="eastAsia" w:ascii="宋体" w:hAnsi="Calibri" w:eastAsia="宋体" w:cs="黑体"/>
                <w:color w:val="000000"/>
                <w:sz w:val="24"/>
                <w:szCs w:val="24"/>
              </w:rPr>
              <w:t>鼓励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5" w:type="dxa"/>
            <w:vMerge w:val="continue"/>
            <w:vAlign w:val="center"/>
          </w:tcPr>
          <w:p>
            <w:pPr>
              <w:spacing w:line="440" w:lineRule="exact"/>
              <w:jc w:val="center"/>
              <w:rPr>
                <w:rFonts w:ascii="宋体" w:hAnsi="Calibri" w:eastAsia="宋体" w:cs="黑体"/>
                <w:color w:val="000000"/>
                <w:sz w:val="24"/>
                <w:szCs w:val="24"/>
              </w:rPr>
            </w:pPr>
          </w:p>
        </w:tc>
        <w:tc>
          <w:tcPr>
            <w:tcW w:w="1159" w:type="dxa"/>
            <w:vAlign w:val="center"/>
          </w:tcPr>
          <w:p>
            <w:pPr>
              <w:spacing w:line="440" w:lineRule="exact"/>
              <w:jc w:val="center"/>
              <w:rPr>
                <w:rFonts w:ascii="宋体" w:hAnsi="Calibri" w:eastAsia="宋体" w:cs="黑体"/>
                <w:b/>
                <w:bCs/>
                <w:color w:val="000000"/>
                <w:sz w:val="24"/>
                <w:szCs w:val="24"/>
              </w:rPr>
            </w:pPr>
            <w:r>
              <w:rPr>
                <w:rFonts w:hint="eastAsia" w:ascii="宋体" w:hAnsi="宋体" w:eastAsia="宋体" w:cs="黑体"/>
                <w:b/>
                <w:bCs/>
                <w:color w:val="000000"/>
                <w:sz w:val="24"/>
                <w:szCs w:val="24"/>
              </w:rPr>
              <w:t>职业拓展能力</w:t>
            </w:r>
          </w:p>
        </w:tc>
        <w:tc>
          <w:tcPr>
            <w:tcW w:w="1758" w:type="dxa"/>
            <w:vAlign w:val="center"/>
          </w:tcPr>
          <w:p>
            <w:pPr>
              <w:spacing w:line="440" w:lineRule="exact"/>
              <w:jc w:val="left"/>
              <w:rPr>
                <w:rFonts w:ascii="宋体" w:hAnsi="Calibri" w:eastAsia="宋体" w:cs="黑体"/>
                <w:color w:val="000000"/>
                <w:sz w:val="24"/>
                <w:szCs w:val="24"/>
              </w:rPr>
            </w:pPr>
            <w:r>
              <w:rPr>
                <w:rFonts w:hint="eastAsia" w:ascii="宋体" w:hAnsi="宋体" w:eastAsia="宋体" w:cs="黑体"/>
                <w:color w:val="000000"/>
                <w:sz w:val="24"/>
                <w:szCs w:val="24"/>
              </w:rPr>
              <w:t>相关领域扩展能力及后续发展能力</w:t>
            </w:r>
          </w:p>
        </w:tc>
        <w:tc>
          <w:tcPr>
            <w:tcW w:w="2863" w:type="dxa"/>
            <w:vAlign w:val="center"/>
          </w:tcPr>
          <w:p>
            <w:pPr>
              <w:spacing w:line="440" w:lineRule="exact"/>
              <w:jc w:val="left"/>
              <w:rPr>
                <w:rFonts w:ascii="宋体" w:hAnsi="Calibri" w:eastAsia="宋体" w:cs="黑体"/>
                <w:color w:val="000000"/>
                <w:sz w:val="24"/>
                <w:szCs w:val="24"/>
              </w:rPr>
            </w:pPr>
            <w:r>
              <w:rPr>
                <w:rFonts w:hint="eastAsia" w:ascii="宋体" w:hAnsi="Calibri" w:eastAsia="宋体" w:cs="黑体"/>
                <w:color w:val="000000"/>
                <w:sz w:val="24"/>
                <w:szCs w:val="24"/>
              </w:rPr>
              <w:t>掌握导游基础知识等旅游专业知识及技能。</w:t>
            </w:r>
          </w:p>
        </w:tc>
        <w:tc>
          <w:tcPr>
            <w:tcW w:w="2078" w:type="dxa"/>
            <w:vAlign w:val="center"/>
          </w:tcPr>
          <w:p>
            <w:pPr>
              <w:spacing w:line="440" w:lineRule="exact"/>
              <w:jc w:val="center"/>
              <w:rPr>
                <w:rFonts w:ascii="宋体" w:hAnsi="Calibri" w:eastAsia="宋体" w:cs="黑体"/>
                <w:color w:val="000000"/>
                <w:sz w:val="24"/>
                <w:szCs w:val="24"/>
              </w:rPr>
            </w:pPr>
            <w:r>
              <w:rPr>
                <w:rFonts w:hint="eastAsia" w:ascii="Calibri" w:hAnsi="Calibri" w:eastAsia="宋体" w:cs="黑体"/>
                <w:color w:val="000000"/>
                <w:sz w:val="24"/>
                <w:szCs w:val="24"/>
              </w:rPr>
              <w:t>导游证</w:t>
            </w:r>
          </w:p>
        </w:tc>
        <w:tc>
          <w:tcPr>
            <w:tcW w:w="808" w:type="dxa"/>
            <w:vAlign w:val="center"/>
          </w:tcPr>
          <w:p>
            <w:pPr>
              <w:spacing w:line="440" w:lineRule="exact"/>
              <w:jc w:val="center"/>
              <w:rPr>
                <w:rFonts w:ascii="宋体" w:hAnsi="Calibri" w:eastAsia="宋体" w:cs="黑体"/>
                <w:color w:val="000000"/>
                <w:sz w:val="24"/>
                <w:szCs w:val="24"/>
              </w:rPr>
            </w:pPr>
            <w:r>
              <w:rPr>
                <w:rFonts w:hint="eastAsia" w:ascii="宋体" w:hAnsi="Calibri" w:eastAsia="宋体" w:cs="黑体"/>
                <w:color w:val="000000"/>
                <w:sz w:val="24"/>
                <w:szCs w:val="24"/>
              </w:rPr>
              <w:t>鼓励</w:t>
            </w:r>
          </w:p>
        </w:tc>
      </w:tr>
    </w:tbl>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六、课程设置及要求</w:t>
      </w:r>
      <w:r>
        <w:rPr>
          <w:rFonts w:hint="eastAsia" w:ascii="Calibri" w:hAnsi="Calibri" w:eastAsia="黑体" w:cs="黑体"/>
          <w:color w:val="000000"/>
          <w:sz w:val="28"/>
          <w:szCs w:val="28"/>
        </w:rPr>
        <w:t>（每学期按20周计算）</w:t>
      </w:r>
    </w:p>
    <w:p>
      <w:pPr>
        <w:spacing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（一）基本素质课程（1120节）</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1、德育课程（2*20*4=160学时）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职业生涯规划、职业道德与法律、经济政治与社会、哲学与人生四门课程，从第一学期给学生指引职业目标以及指导学生职业生涯规划到第二学期让学生知礼仪、懂法律，到第三学期学生对国家经济的了解，到第四学期学生对人生方向的把握。从各个维度树立学生正确的人生观、世界观、价值观。</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2、英语（4*20*4=320学时）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中职英语，主要分为读写和听说两大部分。目的在于帮助学生通过全国英语等级考试</w:t>
      </w:r>
      <w:r>
        <w:rPr>
          <w:rFonts w:ascii="宋体" w:hAnsi="宋体" w:eastAsia="宋体" w:cs="黑体"/>
          <w:color w:val="000000"/>
          <w:sz w:val="28"/>
          <w:szCs w:val="28"/>
        </w:rPr>
        <w:t>，增强和提高学生英语知识和英语技能，使他们在今后工作和社会交往中能用英语有效地进行口头和书面的信息交流，提高综合文化素养</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3、语文（4*20*2=160学时）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讲授汉语言文学相关知识，培养学生的阅读与写作能力。同时辅助学生考取全国普通话等级测试二级乙等以上。</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4、计算机应用基础（2*20*2=80学时）、计算机基础办公自动化（2*20*2=80学时）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这两门课程是计算机知识的入门课程，主要是计算机基础知识、基本概念和基本操作技能的学习和培养，计算机实用软件的使用以及计算机应用领域前沿知识的介绍。教学中注重计算机基础知识和应用能力培养相结合，为学生熟练使用计算机并进一步学习计算机有关知识打下基础。使学生掌握用计算机处理信息的能力，并通过国家一级水平考试。主要内容有：计算机系统的基本知识、windows操作系统、Office办公软件、局域网和Internet的应用、常用软件的使用等。</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5、体育（2*20*4=160学时）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这一门课程是以身体练习为主要手段、以增进中职学生健康为主要目的的必修课程，是实施素质教育和培养德智体美全面发展人才不可缺少的重要途径。</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6、综合文科（4*20*2=160学时）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全课程分为</w:t>
      </w:r>
      <w:r>
        <w:rPr>
          <w:rFonts w:ascii="宋体" w:hAnsi="宋体" w:eastAsia="宋体" w:cs="黑体"/>
          <w:color w:val="000000"/>
          <w:sz w:val="28"/>
          <w:szCs w:val="28"/>
        </w:rPr>
        <w:t>10个专题，分别是宇宙探索、地球家园、近现代战争、国际格局、科技进步、可持续发展、古代文明、近现代文明、世界遗产、艺术瑰宝。</w:t>
      </w:r>
      <w:r>
        <w:rPr>
          <w:rFonts w:hint="eastAsia" w:ascii="宋体" w:hAnsi="宋体" w:eastAsia="宋体" w:cs="黑体"/>
          <w:color w:val="000000"/>
          <w:sz w:val="28"/>
          <w:szCs w:val="28"/>
        </w:rPr>
        <w:t>课程中包含了</w:t>
      </w:r>
      <w:r>
        <w:rPr>
          <w:rFonts w:ascii="宋体" w:hAnsi="宋体" w:eastAsia="宋体" w:cs="黑体"/>
          <w:color w:val="000000"/>
          <w:sz w:val="28"/>
          <w:szCs w:val="28"/>
        </w:rPr>
        <w:t>大量相关的人文科学知识，吸纳了许多新的信息，更好地贯彻了注重融合、</w:t>
      </w:r>
      <w:r>
        <w:rPr>
          <w:rFonts w:hint="eastAsia" w:ascii="宋体" w:hAnsi="宋体" w:eastAsia="宋体" w:cs="黑体"/>
          <w:color w:val="000000"/>
          <w:sz w:val="28"/>
          <w:szCs w:val="28"/>
        </w:rPr>
        <w:t>突出运用</w:t>
      </w:r>
      <w:r>
        <w:rPr>
          <w:rFonts w:ascii="宋体" w:hAnsi="宋体" w:eastAsia="宋体" w:cs="黑体"/>
          <w:color w:val="000000"/>
          <w:sz w:val="28"/>
          <w:szCs w:val="28"/>
        </w:rPr>
        <w:t>用、培养能力、提高素养的指导思想，体现了中等职业教育对提高学生人文素养的基本要求。</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（二）职业能力课程（1120节）</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1、民航概论（4*20*1=80学时）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主要内容包括民用航空总论、飞机的一般介绍、飞行基本原理、空中交通管理、民用机场概论、民航旅客运输、民航货物运输以及客舱设备等方面的知识，涵盖了民用航空运输业的各主要组成部分的关键知识和内容。学生不仅能了解构成民用航空业的各个环节，而且能掌握民航运输发展的最新资讯。</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2、地勤服务（4*20*2=160学时）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本课程是航空服务专业的一门专业技能方向课程，是从事售票、问询、广播、值机、引导、安检员等岗位工作的必修课程，其主要功能是使学生掌握售票服务、问询服务、值机服务、引导服务、安检服务的知识要点及工作过程，使学生全面了解民航地面服务技能操作，为成为民航安检员、地面服务打下了坚实的基础。</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3、客舱服务（4*20*2=160学时）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针对航空服务行业的特点，阐述了民航客舱服务的基础知识，及客舱服务的专业技能，旨在深化学生对职业性质和要求的理解，为从事服务工作打下扎实的基础。</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4、客舱应急救援（4*20*1=80学时）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安全是民航永恒的主题，是其赖以生存和发展的基础。经过长期的工作实践，“安全第一，预防为主”已成为我国民航安全工作的指导思想。在这种思想的指导下，随着航空科学技术的进步和航空安全管理水平的提高，我国民航安全状况得到了很大的改善，事故率和事故征候率都呈显著降低趋势。为了进一步提高航空安全水平，健全应急救援体系是完善我国民航安全管理体系中的一项基本工作。应急能力是民航从业人员必备的安全文化素质之一。在遇到异常情况时，冷静地判断，科学地选择对策，并正确、果断地采取应急措施，将能把事故消灭在萌芽状态。</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5、航空卫生保健（4*20*2=160学时）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航空卫生保健是职业医学的一个分支，它是为了使人适应环境的需要而发展起来的。本书分上下两篇，上篇是航空卫生与保健，下篇是航空急救。本书的编写目的在于学习航空医学原理的同时掌握航空急救的方法。</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6、潮汕旅游地理（4*20*1=80学时）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作为本土化一门课程，让学生能够了解掌握自己的所在的地方的旅游文化特色。</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7、中国旅游地理（4*20*1=80学时）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熟悉中国旅游地理，应是在了解旅游地理一般理论与方法的基础上，侧重掌握中国及不同等级旅游区旅游业各组成要素的基本特征及主要特色，对其重要景区及旅游线路有所了解。</w:t>
      </w:r>
      <w:r>
        <w:rPr>
          <w:rFonts w:ascii="宋体" w:hAnsi="宋体" w:eastAsia="宋体" w:cs="黑体"/>
          <w:color w:val="000000"/>
          <w:sz w:val="28"/>
          <w:szCs w:val="28"/>
        </w:rPr>
        <w:t xml:space="preserve"> 中国国土广袤，山川锦绣，自然绚丽，景观多姿，位置适中，形胜优越，历史悠久，文化灿烂，民族众多，习俗迥异，土产丰饶，工艺绝伦，风味佳肴，名扬海外。</w:t>
      </w:r>
      <w:r>
        <w:rPr>
          <w:rFonts w:hint="eastAsia" w:ascii="宋体" w:hAnsi="宋体" w:eastAsia="宋体" w:cs="黑体"/>
          <w:color w:val="000000"/>
          <w:sz w:val="28"/>
          <w:szCs w:val="28"/>
        </w:rPr>
        <w:t>也是作为民航服务人员必须掌握的知识。</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8、礼仪（4*20*2=160学时）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本门课程是航空服务专业的专业基础课，其主要的培养目标是培养学生的职业素质和职业形象，为学生今后从事航空服务工作打下坚实的基础。</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9、舞蹈（2*20*2=80学时）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本门主要辅助学生塑造更好的仪态以及气质。</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10、形体（2*20*2=80学时）</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学生通过训练，能全面提升自己的形体与形象，锻炼自己的心理适应和承受能力。</w:t>
      </w:r>
    </w:p>
    <w:p>
      <w:pPr>
        <w:spacing w:beforeLines="50" w:afterLines="50" w:line="440" w:lineRule="exact"/>
        <w:ind w:firstLine="562" w:firstLineChars="200"/>
        <w:jc w:val="left"/>
        <w:outlineLvl w:val="0"/>
        <w:rPr>
          <w:rFonts w:ascii="宋体" w:hAnsi="宋体" w:eastAsia="宋体" w:cs="黑体"/>
          <w:color w:val="000000"/>
          <w:sz w:val="28"/>
          <w:szCs w:val="28"/>
        </w:rPr>
      </w:pPr>
      <w:r>
        <w:rPr>
          <w:rFonts w:hint="eastAsia" w:ascii="Calibri" w:hAnsi="Calibri" w:eastAsia="黑体" w:cs="黑体"/>
          <w:b/>
          <w:bCs/>
          <w:color w:val="000000"/>
          <w:sz w:val="28"/>
          <w:szCs w:val="28"/>
        </w:rPr>
        <w:t>（三）知识、能力与素质结构分解与分析</w:t>
      </w:r>
    </w:p>
    <w:tbl>
      <w:tblPr>
        <w:tblStyle w:val="7"/>
        <w:tblW w:w="92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143"/>
        <w:gridCol w:w="2857"/>
        <w:gridCol w:w="311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1787" w:type="dxa"/>
            <w:gridSpan w:val="2"/>
            <w:vAlign w:val="center"/>
          </w:tcPr>
          <w:p>
            <w:pPr>
              <w:pStyle w:val="31"/>
              <w:rPr>
                <w:b/>
                <w:bCs/>
                <w:color w:val="000000"/>
                <w:sz w:val="24"/>
                <w:szCs w:val="24"/>
              </w:rPr>
            </w:pPr>
            <w:r>
              <w:rPr>
                <w:rFonts w:hint="eastAsia"/>
                <w:b/>
                <w:bCs/>
                <w:color w:val="000000"/>
                <w:sz w:val="24"/>
                <w:szCs w:val="24"/>
              </w:rPr>
              <w:t>职业素质、</w:t>
            </w:r>
          </w:p>
          <w:p>
            <w:pPr>
              <w:pStyle w:val="31"/>
              <w:rPr>
                <w:b/>
                <w:bCs/>
                <w:color w:val="000000"/>
                <w:sz w:val="24"/>
                <w:szCs w:val="24"/>
              </w:rPr>
            </w:pPr>
            <w:r>
              <w:rPr>
                <w:rFonts w:hint="eastAsia"/>
                <w:b/>
                <w:bCs/>
                <w:color w:val="000000"/>
                <w:sz w:val="24"/>
                <w:szCs w:val="24"/>
              </w:rPr>
              <w:t>能力</w:t>
            </w:r>
          </w:p>
        </w:tc>
        <w:tc>
          <w:tcPr>
            <w:tcW w:w="2857" w:type="dxa"/>
            <w:vAlign w:val="center"/>
          </w:tcPr>
          <w:p>
            <w:pPr>
              <w:pStyle w:val="31"/>
              <w:rPr>
                <w:b/>
                <w:bCs/>
                <w:color w:val="000000"/>
                <w:sz w:val="24"/>
                <w:szCs w:val="24"/>
              </w:rPr>
            </w:pPr>
            <w:r>
              <w:rPr>
                <w:rFonts w:hint="eastAsia"/>
                <w:b/>
                <w:bCs/>
                <w:color w:val="000000"/>
                <w:sz w:val="24"/>
                <w:szCs w:val="24"/>
              </w:rPr>
              <w:t>支撑知识</w:t>
            </w:r>
          </w:p>
        </w:tc>
        <w:tc>
          <w:tcPr>
            <w:tcW w:w="3119" w:type="dxa"/>
            <w:vAlign w:val="center"/>
          </w:tcPr>
          <w:p>
            <w:pPr>
              <w:pStyle w:val="31"/>
              <w:rPr>
                <w:b/>
                <w:bCs/>
                <w:color w:val="000000"/>
                <w:sz w:val="24"/>
                <w:szCs w:val="24"/>
              </w:rPr>
            </w:pPr>
            <w:r>
              <w:rPr>
                <w:rFonts w:hint="eastAsia"/>
                <w:b/>
                <w:bCs/>
                <w:color w:val="000000"/>
                <w:sz w:val="24"/>
                <w:szCs w:val="24"/>
              </w:rPr>
              <w:t>支撑课程</w:t>
            </w:r>
          </w:p>
        </w:tc>
        <w:tc>
          <w:tcPr>
            <w:tcW w:w="1468" w:type="dxa"/>
            <w:vAlign w:val="center"/>
          </w:tcPr>
          <w:p>
            <w:pPr>
              <w:pStyle w:val="31"/>
              <w:rPr>
                <w:b/>
                <w:bCs/>
                <w:color w:val="000000"/>
                <w:sz w:val="24"/>
                <w:szCs w:val="24"/>
              </w:rPr>
            </w:pPr>
            <w:r>
              <w:rPr>
                <w:rFonts w:hint="eastAsia"/>
                <w:b/>
                <w:bCs/>
                <w:color w:val="000000"/>
                <w:sz w:val="24"/>
                <w:szCs w:val="24"/>
              </w:rPr>
              <w:t>实践教学项目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644" w:type="dxa"/>
            <w:vMerge w:val="restart"/>
            <w:vAlign w:val="center"/>
          </w:tcPr>
          <w:p>
            <w:pPr>
              <w:pStyle w:val="31"/>
              <w:rPr>
                <w:b/>
                <w:bCs/>
                <w:color w:val="000000"/>
                <w:sz w:val="24"/>
                <w:szCs w:val="24"/>
              </w:rPr>
            </w:pPr>
            <w:r>
              <w:rPr>
                <w:rFonts w:hint="eastAsia"/>
                <w:b/>
                <w:bCs/>
                <w:color w:val="000000"/>
                <w:sz w:val="24"/>
                <w:szCs w:val="24"/>
              </w:rPr>
              <w:t>基本素质与能力</w:t>
            </w:r>
          </w:p>
        </w:tc>
        <w:tc>
          <w:tcPr>
            <w:tcW w:w="1143" w:type="dxa"/>
            <w:vAlign w:val="center"/>
          </w:tcPr>
          <w:p>
            <w:pPr>
              <w:pStyle w:val="31"/>
              <w:rPr>
                <w:b/>
                <w:bCs/>
                <w:color w:val="000000"/>
                <w:sz w:val="24"/>
                <w:szCs w:val="24"/>
              </w:rPr>
            </w:pPr>
            <w:r>
              <w:rPr>
                <w:rFonts w:hint="eastAsia"/>
                <w:b/>
                <w:bCs/>
                <w:color w:val="000000"/>
                <w:sz w:val="24"/>
                <w:szCs w:val="24"/>
              </w:rPr>
              <w:t>科学基本素质与能力</w:t>
            </w:r>
          </w:p>
        </w:tc>
        <w:tc>
          <w:tcPr>
            <w:tcW w:w="2857" w:type="dxa"/>
            <w:vAlign w:val="center"/>
          </w:tcPr>
          <w:p>
            <w:pPr>
              <w:pStyle w:val="31"/>
              <w:jc w:val="both"/>
              <w:rPr>
                <w:color w:val="000000"/>
                <w:sz w:val="24"/>
                <w:szCs w:val="24"/>
              </w:rPr>
            </w:pPr>
            <w:r>
              <w:rPr>
                <w:rFonts w:hint="eastAsia"/>
                <w:color w:val="000000"/>
                <w:sz w:val="24"/>
                <w:szCs w:val="24"/>
              </w:rPr>
              <w:t>计算机应用、操作、维修知识</w:t>
            </w:r>
          </w:p>
        </w:tc>
        <w:tc>
          <w:tcPr>
            <w:tcW w:w="3119" w:type="dxa"/>
            <w:vAlign w:val="center"/>
          </w:tcPr>
          <w:p>
            <w:pPr>
              <w:pStyle w:val="31"/>
              <w:rPr>
                <w:color w:val="000000"/>
                <w:sz w:val="24"/>
                <w:szCs w:val="24"/>
              </w:rPr>
            </w:pPr>
            <w:r>
              <w:rPr>
                <w:rFonts w:hint="eastAsia"/>
                <w:color w:val="000000"/>
                <w:sz w:val="24"/>
                <w:szCs w:val="24"/>
              </w:rPr>
              <w:t>计算机应用基础</w:t>
            </w:r>
          </w:p>
        </w:tc>
        <w:tc>
          <w:tcPr>
            <w:tcW w:w="1468" w:type="dxa"/>
            <w:vAlign w:val="center"/>
          </w:tcPr>
          <w:p>
            <w:pPr>
              <w:pStyle w:val="31"/>
              <w:rPr>
                <w:color w:val="000000"/>
                <w:sz w:val="24"/>
                <w:szCs w:val="24"/>
              </w:rPr>
            </w:pPr>
            <w:r>
              <w:rPr>
                <w:rFonts w:hint="eastAsia"/>
                <w:color w:val="000000"/>
                <w:sz w:val="24"/>
                <w:szCs w:val="24"/>
              </w:rPr>
              <w:t>计算机</w:t>
            </w:r>
          </w:p>
          <w:p>
            <w:pPr>
              <w:pStyle w:val="31"/>
              <w:rPr>
                <w:color w:val="000000"/>
                <w:sz w:val="24"/>
                <w:szCs w:val="24"/>
              </w:rPr>
            </w:pPr>
            <w:r>
              <w:rPr>
                <w:rFonts w:hint="eastAsia"/>
                <w:color w:val="000000"/>
                <w:sz w:val="24"/>
                <w:szCs w:val="24"/>
              </w:rPr>
              <w:t>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644" w:type="dxa"/>
            <w:vMerge w:val="continue"/>
            <w:vAlign w:val="center"/>
          </w:tcPr>
          <w:p>
            <w:pPr>
              <w:pStyle w:val="31"/>
              <w:rPr>
                <w:b/>
                <w:bCs/>
                <w:color w:val="000000"/>
                <w:sz w:val="24"/>
                <w:szCs w:val="24"/>
              </w:rPr>
            </w:pPr>
          </w:p>
        </w:tc>
        <w:tc>
          <w:tcPr>
            <w:tcW w:w="1143" w:type="dxa"/>
            <w:vMerge w:val="restart"/>
            <w:vAlign w:val="center"/>
          </w:tcPr>
          <w:p>
            <w:pPr>
              <w:pStyle w:val="31"/>
              <w:rPr>
                <w:b/>
                <w:bCs/>
                <w:color w:val="000000"/>
                <w:sz w:val="24"/>
                <w:szCs w:val="24"/>
              </w:rPr>
            </w:pPr>
            <w:r>
              <w:rPr>
                <w:rFonts w:hint="eastAsia"/>
                <w:b/>
                <w:bCs/>
                <w:color w:val="000000"/>
                <w:sz w:val="24"/>
                <w:szCs w:val="24"/>
              </w:rPr>
              <w:t>人文基本素质与能力</w:t>
            </w:r>
          </w:p>
        </w:tc>
        <w:tc>
          <w:tcPr>
            <w:tcW w:w="2857" w:type="dxa"/>
            <w:vAlign w:val="center"/>
          </w:tcPr>
          <w:p>
            <w:pPr>
              <w:pStyle w:val="31"/>
              <w:jc w:val="both"/>
              <w:rPr>
                <w:color w:val="000000"/>
                <w:sz w:val="24"/>
                <w:szCs w:val="24"/>
              </w:rPr>
            </w:pPr>
            <w:r>
              <w:rPr>
                <w:rFonts w:hint="eastAsia" w:cs="黑体"/>
                <w:color w:val="000000"/>
                <w:sz w:val="24"/>
                <w:szCs w:val="24"/>
              </w:rPr>
              <w:t>树立学生正确的人生观、世界观、价值观</w:t>
            </w:r>
          </w:p>
        </w:tc>
        <w:tc>
          <w:tcPr>
            <w:tcW w:w="3119" w:type="dxa"/>
            <w:vAlign w:val="center"/>
          </w:tcPr>
          <w:p>
            <w:pPr>
              <w:pStyle w:val="31"/>
              <w:rPr>
                <w:color w:val="000000"/>
                <w:sz w:val="24"/>
                <w:szCs w:val="24"/>
              </w:rPr>
            </w:pPr>
            <w:r>
              <w:rPr>
                <w:rFonts w:hint="eastAsia"/>
                <w:color w:val="000000"/>
                <w:sz w:val="24"/>
                <w:szCs w:val="24"/>
              </w:rPr>
              <w:t>德育类课程</w:t>
            </w:r>
          </w:p>
        </w:tc>
        <w:tc>
          <w:tcPr>
            <w:tcW w:w="1468" w:type="dxa"/>
            <w:vAlign w:val="center"/>
          </w:tcPr>
          <w:p>
            <w:pPr>
              <w:pStyle w:val="31"/>
              <w:rPr>
                <w:color w:val="000000"/>
                <w:sz w:val="24"/>
                <w:szCs w:val="24"/>
              </w:rPr>
            </w:pPr>
            <w:r>
              <w:rPr>
                <w:rFonts w:hint="eastAsia"/>
                <w:color w:val="000000"/>
                <w:sz w:val="24"/>
                <w:szCs w:val="24"/>
              </w:rPr>
              <w:t>社会调查与实践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644" w:type="dxa"/>
            <w:vMerge w:val="continue"/>
            <w:vAlign w:val="center"/>
          </w:tcPr>
          <w:p>
            <w:pPr>
              <w:pStyle w:val="31"/>
              <w:rPr>
                <w:b/>
                <w:bCs/>
                <w:color w:val="000000"/>
                <w:sz w:val="24"/>
                <w:szCs w:val="24"/>
              </w:rPr>
            </w:pPr>
          </w:p>
        </w:tc>
        <w:tc>
          <w:tcPr>
            <w:tcW w:w="1143" w:type="dxa"/>
            <w:vMerge w:val="continue"/>
            <w:vAlign w:val="center"/>
          </w:tcPr>
          <w:p>
            <w:pPr>
              <w:pStyle w:val="31"/>
              <w:rPr>
                <w:b/>
                <w:bCs/>
                <w:color w:val="000000"/>
                <w:sz w:val="24"/>
                <w:szCs w:val="24"/>
              </w:rPr>
            </w:pPr>
          </w:p>
        </w:tc>
        <w:tc>
          <w:tcPr>
            <w:tcW w:w="2857" w:type="dxa"/>
            <w:vAlign w:val="center"/>
          </w:tcPr>
          <w:p>
            <w:pPr>
              <w:spacing w:line="360" w:lineRule="auto"/>
              <w:rPr>
                <w:rFonts w:ascii="宋体" w:hAnsi="宋体" w:eastAsia="宋体"/>
                <w:color w:val="000000"/>
                <w:sz w:val="24"/>
                <w:szCs w:val="24"/>
              </w:rPr>
            </w:pPr>
            <w:r>
              <w:rPr>
                <w:rFonts w:hint="eastAsia" w:ascii="宋体" w:hAnsi="宋体" w:eastAsia="宋体"/>
                <w:color w:val="000000"/>
                <w:kern w:val="10"/>
                <w:sz w:val="24"/>
                <w:szCs w:val="24"/>
              </w:rPr>
              <w:t>汉语言文字</w:t>
            </w:r>
            <w:r>
              <w:rPr>
                <w:rFonts w:ascii="宋体" w:hAnsi="宋体" w:eastAsia="宋体"/>
                <w:color w:val="000000"/>
                <w:kern w:val="10"/>
                <w:sz w:val="24"/>
                <w:szCs w:val="24"/>
              </w:rPr>
              <w:t>材料</w:t>
            </w:r>
            <w:r>
              <w:rPr>
                <w:rFonts w:hint="eastAsia" w:ascii="宋体" w:hAnsi="宋体" w:eastAsia="宋体"/>
                <w:color w:val="000000"/>
                <w:kern w:val="10"/>
                <w:sz w:val="24"/>
                <w:szCs w:val="24"/>
              </w:rPr>
              <w:t>的</w:t>
            </w:r>
            <w:r>
              <w:rPr>
                <w:rFonts w:ascii="宋体" w:hAnsi="宋体" w:eastAsia="宋体"/>
                <w:color w:val="000000"/>
                <w:kern w:val="10"/>
                <w:sz w:val="24"/>
                <w:szCs w:val="24"/>
              </w:rPr>
              <w:t>阅读与理解、写作知识</w:t>
            </w:r>
          </w:p>
        </w:tc>
        <w:tc>
          <w:tcPr>
            <w:tcW w:w="3119" w:type="dxa"/>
            <w:vAlign w:val="center"/>
          </w:tcPr>
          <w:p>
            <w:pPr>
              <w:pStyle w:val="31"/>
              <w:rPr>
                <w:color w:val="000000"/>
                <w:sz w:val="24"/>
                <w:szCs w:val="24"/>
              </w:rPr>
            </w:pPr>
            <w:r>
              <w:rPr>
                <w:rFonts w:hint="eastAsia"/>
                <w:color w:val="000000"/>
                <w:sz w:val="24"/>
                <w:szCs w:val="24"/>
              </w:rPr>
              <w:t>语文</w:t>
            </w:r>
          </w:p>
        </w:tc>
        <w:tc>
          <w:tcPr>
            <w:tcW w:w="1468" w:type="dxa"/>
            <w:vAlign w:val="center"/>
          </w:tcPr>
          <w:p>
            <w:pPr>
              <w:pStyle w:val="31"/>
              <w:rPr>
                <w:color w:val="000000"/>
                <w:sz w:val="24"/>
                <w:szCs w:val="24"/>
              </w:rPr>
            </w:pPr>
            <w:r>
              <w:rPr>
                <w:rFonts w:hint="eastAsia"/>
                <w:color w:val="000000"/>
                <w:sz w:val="24"/>
                <w:szCs w:val="24"/>
              </w:rPr>
              <w:t>阅读与</w:t>
            </w:r>
          </w:p>
          <w:p>
            <w:pPr>
              <w:pStyle w:val="31"/>
              <w:rPr>
                <w:color w:val="000000"/>
                <w:sz w:val="24"/>
                <w:szCs w:val="24"/>
              </w:rPr>
            </w:pPr>
            <w:r>
              <w:rPr>
                <w:rFonts w:hint="eastAsia"/>
                <w:color w:val="000000"/>
                <w:sz w:val="24"/>
                <w:szCs w:val="24"/>
              </w:rPr>
              <w:t>写作训练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644" w:type="dxa"/>
            <w:vMerge w:val="continue"/>
            <w:vAlign w:val="center"/>
          </w:tcPr>
          <w:p>
            <w:pPr>
              <w:pStyle w:val="31"/>
              <w:rPr>
                <w:b/>
                <w:bCs/>
                <w:color w:val="000000"/>
                <w:sz w:val="24"/>
                <w:szCs w:val="24"/>
              </w:rPr>
            </w:pPr>
          </w:p>
        </w:tc>
        <w:tc>
          <w:tcPr>
            <w:tcW w:w="1143" w:type="dxa"/>
            <w:vMerge w:val="continue"/>
            <w:vAlign w:val="center"/>
          </w:tcPr>
          <w:p>
            <w:pPr>
              <w:pStyle w:val="31"/>
              <w:rPr>
                <w:b/>
                <w:bCs/>
                <w:color w:val="000000"/>
                <w:sz w:val="24"/>
                <w:szCs w:val="24"/>
              </w:rPr>
            </w:pPr>
          </w:p>
        </w:tc>
        <w:tc>
          <w:tcPr>
            <w:tcW w:w="2857" w:type="dxa"/>
            <w:vAlign w:val="center"/>
          </w:tcPr>
          <w:p>
            <w:pPr>
              <w:pStyle w:val="31"/>
              <w:jc w:val="both"/>
              <w:rPr>
                <w:color w:val="000000"/>
                <w:sz w:val="24"/>
                <w:szCs w:val="24"/>
              </w:rPr>
            </w:pPr>
            <w:r>
              <w:rPr>
                <w:rFonts w:hint="eastAsia"/>
                <w:color w:val="000000"/>
                <w:sz w:val="24"/>
                <w:szCs w:val="24"/>
              </w:rPr>
              <w:t>能阅读一般难度的英文专业资料，译文准确达意；能进行简单的英语会话</w:t>
            </w:r>
          </w:p>
        </w:tc>
        <w:tc>
          <w:tcPr>
            <w:tcW w:w="3119" w:type="dxa"/>
            <w:vAlign w:val="center"/>
          </w:tcPr>
          <w:p>
            <w:pPr>
              <w:pStyle w:val="31"/>
              <w:rPr>
                <w:color w:val="000000"/>
                <w:sz w:val="24"/>
                <w:szCs w:val="24"/>
              </w:rPr>
            </w:pPr>
            <w:r>
              <w:rPr>
                <w:rFonts w:hint="eastAsia"/>
                <w:color w:val="000000"/>
                <w:sz w:val="24"/>
                <w:szCs w:val="24"/>
              </w:rPr>
              <w:t>普通话、写作、英语</w:t>
            </w:r>
          </w:p>
        </w:tc>
        <w:tc>
          <w:tcPr>
            <w:tcW w:w="1468" w:type="dxa"/>
            <w:vAlign w:val="center"/>
          </w:tcPr>
          <w:p>
            <w:pPr>
              <w:pStyle w:val="31"/>
              <w:rPr>
                <w:color w:val="000000"/>
                <w:sz w:val="24"/>
                <w:szCs w:val="24"/>
              </w:rPr>
            </w:pPr>
            <w:r>
              <w:rPr>
                <w:rFonts w:hint="eastAsia"/>
                <w:color w:val="000000"/>
                <w:sz w:val="24"/>
                <w:szCs w:val="24"/>
              </w:rPr>
              <w:t>写作训练</w:t>
            </w:r>
          </w:p>
          <w:p>
            <w:pPr>
              <w:pStyle w:val="31"/>
              <w:rPr>
                <w:color w:val="000000"/>
                <w:sz w:val="24"/>
                <w:szCs w:val="24"/>
              </w:rPr>
            </w:pPr>
            <w:r>
              <w:rPr>
                <w:rFonts w:hint="eastAsia"/>
                <w:color w:val="000000"/>
                <w:sz w:val="24"/>
                <w:szCs w:val="24"/>
              </w:rPr>
              <w:t>演讲比赛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644" w:type="dxa"/>
            <w:vMerge w:val="continue"/>
            <w:vAlign w:val="center"/>
          </w:tcPr>
          <w:p>
            <w:pPr>
              <w:pStyle w:val="31"/>
              <w:rPr>
                <w:b/>
                <w:bCs/>
                <w:color w:val="000000"/>
                <w:sz w:val="24"/>
                <w:szCs w:val="24"/>
              </w:rPr>
            </w:pPr>
          </w:p>
        </w:tc>
        <w:tc>
          <w:tcPr>
            <w:tcW w:w="1143" w:type="dxa"/>
            <w:vMerge w:val="continue"/>
            <w:vAlign w:val="center"/>
          </w:tcPr>
          <w:p>
            <w:pPr>
              <w:pStyle w:val="31"/>
              <w:rPr>
                <w:b/>
                <w:bCs/>
                <w:color w:val="000000"/>
                <w:sz w:val="24"/>
                <w:szCs w:val="24"/>
              </w:rPr>
            </w:pPr>
          </w:p>
        </w:tc>
        <w:tc>
          <w:tcPr>
            <w:tcW w:w="2857" w:type="dxa"/>
            <w:vAlign w:val="center"/>
          </w:tcPr>
          <w:p>
            <w:pPr>
              <w:pStyle w:val="31"/>
              <w:jc w:val="both"/>
              <w:rPr>
                <w:color w:val="000000"/>
                <w:sz w:val="24"/>
                <w:szCs w:val="24"/>
              </w:rPr>
            </w:pPr>
            <w:r>
              <w:rPr>
                <w:rFonts w:hint="eastAsia"/>
                <w:color w:val="000000"/>
                <w:sz w:val="24"/>
                <w:szCs w:val="24"/>
              </w:rPr>
              <w:t>基本的体育知识，科学的锻炼方法</w:t>
            </w:r>
          </w:p>
        </w:tc>
        <w:tc>
          <w:tcPr>
            <w:tcW w:w="3119" w:type="dxa"/>
            <w:vAlign w:val="center"/>
          </w:tcPr>
          <w:p>
            <w:pPr>
              <w:pStyle w:val="31"/>
              <w:rPr>
                <w:color w:val="000000"/>
                <w:sz w:val="24"/>
                <w:szCs w:val="24"/>
              </w:rPr>
            </w:pPr>
            <w:r>
              <w:rPr>
                <w:rFonts w:hint="eastAsia"/>
                <w:color w:val="000000"/>
                <w:sz w:val="24"/>
                <w:szCs w:val="24"/>
              </w:rPr>
              <w:t>体育</w:t>
            </w:r>
          </w:p>
        </w:tc>
        <w:tc>
          <w:tcPr>
            <w:tcW w:w="1468" w:type="dxa"/>
            <w:vAlign w:val="center"/>
          </w:tcPr>
          <w:p>
            <w:pPr>
              <w:pStyle w:val="31"/>
              <w:rPr>
                <w:color w:val="000000"/>
                <w:sz w:val="24"/>
                <w:szCs w:val="24"/>
              </w:rPr>
            </w:pPr>
            <w:r>
              <w:rPr>
                <w:rFonts w:hint="eastAsia"/>
                <w:color w:val="000000"/>
                <w:sz w:val="24"/>
                <w:szCs w:val="24"/>
              </w:rPr>
              <w:t>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4" w:type="dxa"/>
            <w:vMerge w:val="restart"/>
            <w:vAlign w:val="center"/>
          </w:tcPr>
          <w:p>
            <w:pPr>
              <w:pStyle w:val="31"/>
              <w:rPr>
                <w:b/>
                <w:bCs/>
                <w:color w:val="000000"/>
                <w:sz w:val="24"/>
                <w:szCs w:val="24"/>
              </w:rPr>
            </w:pPr>
            <w:r>
              <w:rPr>
                <w:rFonts w:hint="eastAsia"/>
                <w:b/>
                <w:bCs/>
                <w:color w:val="000000"/>
                <w:sz w:val="24"/>
                <w:szCs w:val="24"/>
              </w:rPr>
              <w:t>专业素质与能力</w:t>
            </w:r>
          </w:p>
        </w:tc>
        <w:tc>
          <w:tcPr>
            <w:tcW w:w="1143" w:type="dxa"/>
            <w:vAlign w:val="center"/>
          </w:tcPr>
          <w:p>
            <w:pPr>
              <w:pStyle w:val="31"/>
              <w:rPr>
                <w:b/>
                <w:bCs/>
                <w:color w:val="000000"/>
                <w:sz w:val="24"/>
                <w:szCs w:val="24"/>
              </w:rPr>
            </w:pPr>
            <w:r>
              <w:rPr>
                <w:rFonts w:hint="eastAsia"/>
                <w:b/>
                <w:bCs/>
                <w:color w:val="000000"/>
                <w:sz w:val="24"/>
                <w:szCs w:val="24"/>
              </w:rPr>
              <w:t>科学基本素质与能力</w:t>
            </w:r>
          </w:p>
        </w:tc>
        <w:tc>
          <w:tcPr>
            <w:tcW w:w="2857" w:type="dxa"/>
            <w:vAlign w:val="center"/>
          </w:tcPr>
          <w:p>
            <w:pPr>
              <w:pStyle w:val="4"/>
              <w:jc w:val="both"/>
              <w:rPr>
                <w:rFonts w:ascii="宋体" w:hAnsi="宋体" w:eastAsia="宋体"/>
                <w:color w:val="000000"/>
                <w:kern w:val="2"/>
                <w:sz w:val="24"/>
                <w:szCs w:val="24"/>
              </w:rPr>
            </w:pPr>
            <w:r>
              <w:rPr>
                <w:rFonts w:hint="eastAsia" w:ascii="宋体" w:hAnsi="宋体" w:eastAsia="宋体"/>
                <w:color w:val="000000"/>
                <w:kern w:val="2"/>
                <w:sz w:val="24"/>
                <w:szCs w:val="24"/>
              </w:rPr>
              <w:t>礼仪、舞蹈、形体基本知识和基本训练</w:t>
            </w:r>
          </w:p>
        </w:tc>
        <w:tc>
          <w:tcPr>
            <w:tcW w:w="3119" w:type="dxa"/>
            <w:vAlign w:val="center"/>
          </w:tcPr>
          <w:p>
            <w:pPr>
              <w:pStyle w:val="31"/>
              <w:rPr>
                <w:color w:val="000000"/>
                <w:sz w:val="24"/>
                <w:szCs w:val="24"/>
              </w:rPr>
            </w:pPr>
            <w:r>
              <w:rPr>
                <w:rFonts w:hint="eastAsia"/>
                <w:color w:val="000000"/>
                <w:sz w:val="24"/>
                <w:szCs w:val="24"/>
              </w:rPr>
              <w:t>民航服务思维的养成以及行为举止的训练</w:t>
            </w:r>
          </w:p>
        </w:tc>
        <w:tc>
          <w:tcPr>
            <w:tcW w:w="1468" w:type="dxa"/>
            <w:vAlign w:val="center"/>
          </w:tcPr>
          <w:p>
            <w:pPr>
              <w:pStyle w:val="31"/>
              <w:rPr>
                <w:color w:val="000000"/>
                <w:sz w:val="24"/>
                <w:szCs w:val="24"/>
              </w:rPr>
            </w:pPr>
            <w:r>
              <w:rPr>
                <w:rFonts w:hint="eastAsia"/>
                <w:color w:val="000000"/>
                <w:sz w:val="24"/>
                <w:szCs w:val="24"/>
              </w:rPr>
              <w:t>各课程课内外实践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4" w:type="dxa"/>
            <w:vMerge w:val="continue"/>
            <w:vAlign w:val="center"/>
          </w:tcPr>
          <w:p>
            <w:pPr>
              <w:pStyle w:val="4"/>
              <w:ind w:firstLine="360"/>
              <w:rPr>
                <w:rFonts w:ascii="宋体" w:hAnsi="宋体" w:eastAsia="宋体"/>
                <w:b/>
                <w:bCs/>
                <w:color w:val="000000"/>
                <w:kern w:val="2"/>
                <w:sz w:val="24"/>
                <w:szCs w:val="24"/>
              </w:rPr>
            </w:pPr>
          </w:p>
        </w:tc>
        <w:tc>
          <w:tcPr>
            <w:tcW w:w="1143" w:type="dxa"/>
            <w:vAlign w:val="center"/>
          </w:tcPr>
          <w:p>
            <w:pPr>
              <w:pStyle w:val="31"/>
              <w:rPr>
                <w:b/>
                <w:bCs/>
                <w:color w:val="000000"/>
                <w:sz w:val="24"/>
                <w:szCs w:val="24"/>
              </w:rPr>
            </w:pPr>
            <w:r>
              <w:rPr>
                <w:rFonts w:hint="eastAsia"/>
                <w:b/>
                <w:bCs/>
                <w:color w:val="000000"/>
                <w:sz w:val="24"/>
                <w:szCs w:val="24"/>
              </w:rPr>
              <w:t>课堂教学素质与能力</w:t>
            </w:r>
          </w:p>
        </w:tc>
        <w:tc>
          <w:tcPr>
            <w:tcW w:w="2857" w:type="dxa"/>
            <w:vAlign w:val="center"/>
          </w:tcPr>
          <w:p>
            <w:pPr>
              <w:pStyle w:val="31"/>
              <w:jc w:val="both"/>
              <w:rPr>
                <w:color w:val="000000"/>
                <w:sz w:val="24"/>
                <w:szCs w:val="24"/>
              </w:rPr>
            </w:pPr>
            <w:r>
              <w:rPr>
                <w:rFonts w:hint="eastAsia"/>
                <w:color w:val="000000"/>
                <w:sz w:val="24"/>
                <w:szCs w:val="24"/>
              </w:rPr>
              <w:t>民航服务的基本技能</w:t>
            </w:r>
          </w:p>
        </w:tc>
        <w:tc>
          <w:tcPr>
            <w:tcW w:w="3119" w:type="dxa"/>
            <w:vAlign w:val="center"/>
          </w:tcPr>
          <w:p>
            <w:pPr>
              <w:pStyle w:val="31"/>
              <w:rPr>
                <w:color w:val="000000"/>
                <w:sz w:val="24"/>
                <w:szCs w:val="24"/>
              </w:rPr>
            </w:pPr>
            <w:r>
              <w:rPr>
                <w:rFonts w:hint="eastAsia"/>
                <w:color w:val="000000"/>
                <w:sz w:val="24"/>
                <w:szCs w:val="24"/>
              </w:rPr>
              <w:t>售票服务、问询服务、值机服务、引导服务、安检服务的知识</w:t>
            </w:r>
          </w:p>
        </w:tc>
        <w:tc>
          <w:tcPr>
            <w:tcW w:w="1468" w:type="dxa"/>
            <w:vAlign w:val="center"/>
          </w:tcPr>
          <w:p>
            <w:pPr>
              <w:pStyle w:val="31"/>
              <w:rPr>
                <w:color w:val="000000"/>
                <w:sz w:val="24"/>
                <w:szCs w:val="24"/>
              </w:rPr>
            </w:pPr>
            <w:r>
              <w:rPr>
                <w:rFonts w:hint="eastAsia"/>
                <w:color w:val="000000"/>
                <w:sz w:val="24"/>
                <w:szCs w:val="24"/>
              </w:rPr>
              <w:t>课程实习与顶岗实习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jc w:val="center"/>
        </w:trPr>
        <w:tc>
          <w:tcPr>
            <w:tcW w:w="644" w:type="dxa"/>
            <w:vMerge w:val="restart"/>
            <w:vAlign w:val="center"/>
          </w:tcPr>
          <w:p>
            <w:pPr>
              <w:pStyle w:val="31"/>
              <w:rPr>
                <w:b/>
                <w:bCs/>
                <w:color w:val="000000"/>
                <w:sz w:val="24"/>
                <w:szCs w:val="24"/>
              </w:rPr>
            </w:pPr>
            <w:r>
              <w:rPr>
                <w:rFonts w:hint="eastAsia"/>
                <w:b/>
                <w:bCs/>
                <w:color w:val="000000"/>
                <w:sz w:val="24"/>
                <w:szCs w:val="24"/>
              </w:rPr>
              <w:t>拓展素质与能力</w:t>
            </w:r>
          </w:p>
        </w:tc>
        <w:tc>
          <w:tcPr>
            <w:tcW w:w="1143" w:type="dxa"/>
            <w:vAlign w:val="center"/>
          </w:tcPr>
          <w:p>
            <w:pPr>
              <w:pStyle w:val="31"/>
              <w:rPr>
                <w:b/>
                <w:bCs/>
                <w:color w:val="000000"/>
                <w:sz w:val="24"/>
                <w:szCs w:val="24"/>
              </w:rPr>
            </w:pPr>
            <w:r>
              <w:rPr>
                <w:rFonts w:hint="eastAsia"/>
                <w:b/>
                <w:bCs/>
                <w:color w:val="000000"/>
                <w:sz w:val="24"/>
                <w:szCs w:val="24"/>
              </w:rPr>
              <w:t>论文写作能力</w:t>
            </w:r>
          </w:p>
        </w:tc>
        <w:tc>
          <w:tcPr>
            <w:tcW w:w="2857" w:type="dxa"/>
            <w:vAlign w:val="center"/>
          </w:tcPr>
          <w:p>
            <w:pPr>
              <w:pStyle w:val="31"/>
              <w:jc w:val="both"/>
              <w:rPr>
                <w:color w:val="000000"/>
                <w:sz w:val="24"/>
                <w:szCs w:val="24"/>
              </w:rPr>
            </w:pPr>
            <w:r>
              <w:rPr>
                <w:rFonts w:hint="eastAsia"/>
                <w:color w:val="000000"/>
                <w:sz w:val="24"/>
                <w:szCs w:val="24"/>
              </w:rPr>
              <w:t>进行论文写作的基本方法</w:t>
            </w:r>
          </w:p>
        </w:tc>
        <w:tc>
          <w:tcPr>
            <w:tcW w:w="3119" w:type="dxa"/>
            <w:vAlign w:val="center"/>
          </w:tcPr>
          <w:p>
            <w:pPr>
              <w:pStyle w:val="31"/>
              <w:rPr>
                <w:color w:val="000000"/>
                <w:sz w:val="24"/>
                <w:szCs w:val="24"/>
              </w:rPr>
            </w:pPr>
            <w:r>
              <w:rPr>
                <w:rFonts w:hint="eastAsia"/>
                <w:color w:val="000000"/>
                <w:sz w:val="24"/>
                <w:szCs w:val="24"/>
              </w:rPr>
              <w:t>民航服务的方法及探究</w:t>
            </w:r>
          </w:p>
        </w:tc>
        <w:tc>
          <w:tcPr>
            <w:tcW w:w="1468" w:type="dxa"/>
            <w:vAlign w:val="center"/>
          </w:tcPr>
          <w:p>
            <w:pPr>
              <w:pStyle w:val="31"/>
              <w:rPr>
                <w:color w:val="000000"/>
                <w:sz w:val="24"/>
                <w:szCs w:val="24"/>
              </w:rPr>
            </w:pPr>
            <w:r>
              <w:rPr>
                <w:rFonts w:hint="eastAsia"/>
                <w:color w:val="000000"/>
                <w:sz w:val="24"/>
                <w:szCs w:val="24"/>
              </w:rPr>
              <w:t>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644" w:type="dxa"/>
            <w:vMerge w:val="continue"/>
            <w:vAlign w:val="center"/>
          </w:tcPr>
          <w:p>
            <w:pPr>
              <w:pStyle w:val="4"/>
              <w:ind w:firstLine="360"/>
              <w:rPr>
                <w:rFonts w:ascii="宋体" w:hAnsi="宋体" w:eastAsia="宋体"/>
                <w:b/>
                <w:bCs/>
                <w:color w:val="000000"/>
                <w:kern w:val="2"/>
                <w:sz w:val="24"/>
                <w:szCs w:val="24"/>
              </w:rPr>
            </w:pPr>
          </w:p>
        </w:tc>
        <w:tc>
          <w:tcPr>
            <w:tcW w:w="1143" w:type="dxa"/>
            <w:vAlign w:val="center"/>
          </w:tcPr>
          <w:p>
            <w:pPr>
              <w:pStyle w:val="31"/>
              <w:rPr>
                <w:b/>
                <w:bCs/>
                <w:color w:val="000000"/>
                <w:sz w:val="24"/>
                <w:szCs w:val="24"/>
              </w:rPr>
            </w:pPr>
            <w:r>
              <w:rPr>
                <w:rFonts w:hint="eastAsia"/>
                <w:b/>
                <w:bCs/>
                <w:color w:val="000000"/>
                <w:sz w:val="24"/>
                <w:szCs w:val="24"/>
              </w:rPr>
              <w:t>社会调查实践能力</w:t>
            </w:r>
          </w:p>
        </w:tc>
        <w:tc>
          <w:tcPr>
            <w:tcW w:w="2857" w:type="dxa"/>
            <w:vAlign w:val="center"/>
          </w:tcPr>
          <w:p>
            <w:pPr>
              <w:pStyle w:val="4"/>
              <w:jc w:val="both"/>
              <w:rPr>
                <w:rFonts w:ascii="宋体" w:hAnsi="宋体" w:eastAsia="宋体"/>
                <w:color w:val="000000"/>
                <w:kern w:val="2"/>
                <w:sz w:val="24"/>
                <w:szCs w:val="24"/>
              </w:rPr>
            </w:pPr>
            <w:r>
              <w:rPr>
                <w:rFonts w:hint="eastAsia" w:ascii="宋体" w:hAnsi="宋体" w:eastAsia="宋体"/>
                <w:color w:val="000000"/>
                <w:kern w:val="2"/>
                <w:sz w:val="24"/>
                <w:szCs w:val="24"/>
              </w:rPr>
              <w:t>社会调查、实践的方法及原则</w:t>
            </w:r>
          </w:p>
        </w:tc>
        <w:tc>
          <w:tcPr>
            <w:tcW w:w="3119" w:type="dxa"/>
            <w:vAlign w:val="center"/>
          </w:tcPr>
          <w:p>
            <w:pPr>
              <w:pStyle w:val="4"/>
              <w:ind w:firstLine="360"/>
              <w:jc w:val="both"/>
              <w:rPr>
                <w:rFonts w:ascii="宋体" w:hAnsi="宋体" w:eastAsia="宋体"/>
                <w:color w:val="000000"/>
                <w:kern w:val="2"/>
                <w:sz w:val="24"/>
                <w:szCs w:val="24"/>
              </w:rPr>
            </w:pPr>
          </w:p>
        </w:tc>
        <w:tc>
          <w:tcPr>
            <w:tcW w:w="1468" w:type="dxa"/>
            <w:vAlign w:val="center"/>
          </w:tcPr>
          <w:p>
            <w:pPr>
              <w:pStyle w:val="31"/>
              <w:rPr>
                <w:color w:val="000000"/>
                <w:sz w:val="24"/>
                <w:szCs w:val="24"/>
              </w:rPr>
            </w:pPr>
            <w:r>
              <w:rPr>
                <w:rFonts w:hint="eastAsia"/>
                <w:color w:val="000000"/>
                <w:sz w:val="24"/>
                <w:szCs w:val="24"/>
              </w:rPr>
              <w:t>课外实习</w:t>
            </w:r>
          </w:p>
        </w:tc>
      </w:tr>
    </w:tbl>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七、教学进程总体安排</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（一）教学进程表</w:t>
      </w:r>
    </w:p>
    <w:tbl>
      <w:tblPr>
        <w:tblStyle w:val="7"/>
        <w:tblW w:w="91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473"/>
        <w:gridCol w:w="1872"/>
        <w:gridCol w:w="1"/>
        <w:gridCol w:w="311"/>
        <w:gridCol w:w="315"/>
        <w:gridCol w:w="573"/>
        <w:gridCol w:w="1"/>
        <w:gridCol w:w="390"/>
        <w:gridCol w:w="1"/>
        <w:gridCol w:w="466"/>
        <w:gridCol w:w="1"/>
        <w:gridCol w:w="479"/>
        <w:gridCol w:w="1"/>
        <w:gridCol w:w="352"/>
        <w:gridCol w:w="1"/>
        <w:gridCol w:w="416"/>
        <w:gridCol w:w="1"/>
        <w:gridCol w:w="339"/>
        <w:gridCol w:w="1"/>
        <w:gridCol w:w="398"/>
        <w:gridCol w:w="390"/>
        <w:gridCol w:w="375"/>
        <w:gridCol w:w="405"/>
        <w:gridCol w:w="307"/>
        <w:gridCol w:w="307"/>
        <w:gridCol w:w="327"/>
        <w:gridCol w:w="32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blHeader/>
          <w:jc w:val="center"/>
        </w:trPr>
        <w:tc>
          <w:tcPr>
            <w:tcW w:w="355" w:type="dxa"/>
            <w:vMerge w:val="restart"/>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课程类别</w:t>
            </w:r>
          </w:p>
        </w:tc>
        <w:tc>
          <w:tcPr>
            <w:tcW w:w="473" w:type="dxa"/>
            <w:vMerge w:val="restart"/>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序</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号</w:t>
            </w:r>
          </w:p>
        </w:tc>
        <w:tc>
          <w:tcPr>
            <w:tcW w:w="1872" w:type="dxa"/>
            <w:vMerge w:val="restart"/>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课程名称</w:t>
            </w:r>
          </w:p>
        </w:tc>
        <w:tc>
          <w:tcPr>
            <w:tcW w:w="627" w:type="dxa"/>
            <w:gridSpan w:val="3"/>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考核</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方式</w:t>
            </w:r>
          </w:p>
        </w:tc>
        <w:tc>
          <w:tcPr>
            <w:tcW w:w="143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学时</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分配</w:t>
            </w:r>
          </w:p>
        </w:tc>
        <w:tc>
          <w:tcPr>
            <w:tcW w:w="833" w:type="dxa"/>
            <w:gridSpan w:val="4"/>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第一</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c>
          <w:tcPr>
            <w:tcW w:w="757" w:type="dxa"/>
            <w:gridSpan w:val="4"/>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第二</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c>
          <w:tcPr>
            <w:tcW w:w="789" w:type="dxa"/>
            <w:gridSpan w:val="3"/>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第三</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c>
          <w:tcPr>
            <w:tcW w:w="780" w:type="dxa"/>
            <w:gridSpan w:val="2"/>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第四</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c>
          <w:tcPr>
            <w:tcW w:w="614" w:type="dxa"/>
            <w:gridSpan w:val="2"/>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lang w:eastAsia="zh-CN"/>
              </w:rPr>
            </w:pPr>
            <w:r>
              <w:rPr>
                <w:rFonts w:hint="eastAsia" w:ascii="宋体" w:hAnsi="宋体" w:eastAsia="宋体"/>
                <w:b/>
                <w:bCs/>
                <w:color w:val="000000"/>
                <w:spacing w:val="20"/>
                <w:kern w:val="10"/>
                <w:sz w:val="24"/>
                <w:szCs w:val="24"/>
              </w:rPr>
              <w:t>第</w:t>
            </w:r>
            <w:r>
              <w:rPr>
                <w:rFonts w:hint="eastAsia" w:ascii="宋体" w:hAnsi="宋体" w:eastAsia="宋体"/>
                <w:b/>
                <w:bCs/>
                <w:color w:val="000000"/>
                <w:spacing w:val="20"/>
                <w:kern w:val="10"/>
                <w:sz w:val="24"/>
                <w:szCs w:val="24"/>
                <w:lang w:val="en-US" w:eastAsia="zh-CN"/>
              </w:rPr>
              <w:t>五</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c>
          <w:tcPr>
            <w:tcW w:w="654" w:type="dxa"/>
            <w:gridSpan w:val="2"/>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lang w:eastAsia="zh-CN"/>
              </w:rPr>
            </w:pPr>
            <w:r>
              <w:rPr>
                <w:rFonts w:hint="eastAsia" w:ascii="宋体" w:hAnsi="宋体" w:eastAsia="宋体"/>
                <w:b/>
                <w:bCs/>
                <w:color w:val="000000"/>
                <w:spacing w:val="20"/>
                <w:kern w:val="10"/>
                <w:sz w:val="24"/>
                <w:szCs w:val="24"/>
              </w:rPr>
              <w:t>第</w:t>
            </w:r>
            <w:r>
              <w:rPr>
                <w:rFonts w:hint="eastAsia" w:ascii="宋体" w:hAnsi="宋体" w:eastAsia="宋体"/>
                <w:b/>
                <w:bCs/>
                <w:color w:val="000000"/>
                <w:spacing w:val="20"/>
                <w:kern w:val="10"/>
                <w:sz w:val="24"/>
                <w:szCs w:val="24"/>
                <w:lang w:val="en-US" w:eastAsia="zh-CN"/>
              </w:rPr>
              <w:t>六</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312" w:hRule="atLeast"/>
          <w:tblHeader/>
          <w:jc w:val="center"/>
        </w:trPr>
        <w:tc>
          <w:tcPr>
            <w:tcW w:w="355"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73"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1872"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312"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考</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试</w:t>
            </w:r>
          </w:p>
        </w:tc>
        <w:tc>
          <w:tcPr>
            <w:tcW w:w="315"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考</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查</w:t>
            </w:r>
          </w:p>
        </w:tc>
        <w:tc>
          <w:tcPr>
            <w:tcW w:w="573"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理</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论</w:t>
            </w:r>
          </w:p>
        </w:tc>
        <w:tc>
          <w:tcPr>
            <w:tcW w:w="391" w:type="dxa"/>
            <w:gridSpan w:val="2"/>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实</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践</w:t>
            </w:r>
          </w:p>
        </w:tc>
        <w:tc>
          <w:tcPr>
            <w:tcW w:w="467" w:type="dxa"/>
            <w:gridSpan w:val="2"/>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总</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计</w:t>
            </w:r>
          </w:p>
        </w:tc>
        <w:tc>
          <w:tcPr>
            <w:tcW w:w="833"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757"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789"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780"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614" w:type="dxa"/>
            <w:gridSpan w:val="2"/>
            <w:vMerge w:val="continue"/>
            <w:tcBorders>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654" w:type="dxa"/>
            <w:gridSpan w:val="2"/>
            <w:vMerge w:val="continue"/>
            <w:tcBorders>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blHeader/>
          <w:jc w:val="center"/>
        </w:trPr>
        <w:tc>
          <w:tcPr>
            <w:tcW w:w="355"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73"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1872"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312"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315"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573"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391"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67"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833"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20周</w:t>
            </w:r>
          </w:p>
        </w:tc>
        <w:tc>
          <w:tcPr>
            <w:tcW w:w="757"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20周</w:t>
            </w:r>
          </w:p>
        </w:tc>
        <w:tc>
          <w:tcPr>
            <w:tcW w:w="789"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20周</w:t>
            </w:r>
          </w:p>
        </w:tc>
        <w:tc>
          <w:tcPr>
            <w:tcW w:w="7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20周</w:t>
            </w:r>
          </w:p>
        </w:tc>
        <w:tc>
          <w:tcPr>
            <w:tcW w:w="61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20周</w:t>
            </w:r>
          </w:p>
        </w:tc>
        <w:tc>
          <w:tcPr>
            <w:tcW w:w="65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355"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73"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1872"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312"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315"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573" w:type="dxa"/>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391"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67"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时</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学时</w:t>
            </w: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学</w:t>
            </w:r>
          </w:p>
          <w:p>
            <w:pPr>
              <w:adjustRightInd w:val="0"/>
              <w:jc w:val="center"/>
              <w:rPr>
                <w:rFonts w:hint="eastAsia"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分</w:t>
            </w: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restart"/>
            <w:tcBorders>
              <w:top w:val="single" w:color="auto" w:sz="4" w:space="0"/>
              <w:left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基本素质</w:t>
            </w:r>
          </w:p>
          <w:p>
            <w:pPr>
              <w:adjustRightInd w:val="0"/>
              <w:jc w:val="center"/>
              <w:rPr>
                <w:rFonts w:ascii="宋体" w:hAnsi="宋体" w:eastAsia="宋体"/>
                <w:color w:val="000000"/>
                <w:spacing w:val="20"/>
                <w:kern w:val="10"/>
                <w:sz w:val="24"/>
                <w:szCs w:val="24"/>
              </w:rPr>
            </w:pPr>
            <w:r>
              <w:rPr>
                <w:rFonts w:hint="eastAsia" w:ascii="宋体" w:hAnsi="宋体" w:eastAsia="宋体"/>
                <w:b/>
                <w:bCs/>
                <w:color w:val="000000"/>
                <w:spacing w:val="20"/>
                <w:kern w:val="10"/>
                <w:sz w:val="24"/>
                <w:szCs w:val="24"/>
              </w:rPr>
              <w:t>课</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w:t>
            </w: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18"/>
                <w:szCs w:val="18"/>
              </w:rPr>
            </w:pPr>
            <w:r>
              <w:rPr>
                <w:rFonts w:hint="eastAsia" w:ascii="宋体" w:hAnsi="宋体" w:eastAsia="宋体" w:cs="黑体"/>
                <w:b/>
                <w:bCs/>
                <w:color w:val="000000"/>
                <w:sz w:val="18"/>
                <w:szCs w:val="18"/>
              </w:rPr>
              <w:t>职业生涯规划</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w:t>
            </w:r>
          </w:p>
        </w:tc>
        <w:tc>
          <w:tcPr>
            <w:tcW w:w="5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391"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480"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53"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17"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40"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w:t>
            </w: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18"/>
                <w:szCs w:val="18"/>
              </w:rPr>
            </w:pPr>
            <w:r>
              <w:rPr>
                <w:rFonts w:hint="eastAsia" w:ascii="宋体" w:hAnsi="宋体" w:eastAsia="宋体" w:cs="黑体"/>
                <w:b/>
                <w:bCs/>
                <w:color w:val="000000"/>
                <w:sz w:val="18"/>
                <w:szCs w:val="18"/>
              </w:rPr>
              <w:t>职业道德与法律</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w:t>
            </w:r>
          </w:p>
        </w:tc>
        <w:tc>
          <w:tcPr>
            <w:tcW w:w="5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391"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480"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53"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17"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40"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9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3</w:t>
            </w: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18"/>
                <w:szCs w:val="18"/>
              </w:rPr>
            </w:pPr>
            <w:r>
              <w:rPr>
                <w:rFonts w:hint="eastAsia" w:ascii="宋体" w:hAnsi="宋体" w:eastAsia="宋体" w:cs="黑体"/>
                <w:b/>
                <w:bCs/>
                <w:color w:val="000000"/>
                <w:sz w:val="18"/>
                <w:szCs w:val="18"/>
              </w:rPr>
              <w:t>经济政治与社会</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w:t>
            </w:r>
          </w:p>
        </w:tc>
        <w:tc>
          <w:tcPr>
            <w:tcW w:w="5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391"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480"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53"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17"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40"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9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90"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7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4</w:t>
            </w: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18"/>
                <w:szCs w:val="18"/>
              </w:rPr>
            </w:pPr>
            <w:r>
              <w:rPr>
                <w:rFonts w:hint="eastAsia" w:ascii="宋体" w:hAnsi="宋体" w:eastAsia="宋体" w:cs="黑体"/>
                <w:b/>
                <w:bCs/>
                <w:color w:val="000000"/>
                <w:sz w:val="18"/>
                <w:szCs w:val="18"/>
              </w:rPr>
              <w:t>哲学与人生</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ind w:firstLine="140" w:firstLineChars="50"/>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widowControl/>
              <w:wordWrap w:val="0"/>
              <w:spacing w:after="60"/>
              <w:jc w:val="center"/>
              <w:rPr>
                <w:rFonts w:ascii="宋体" w:hAnsi="宋体" w:eastAsia="宋体"/>
                <w:color w:val="000000"/>
                <w:kern w:val="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widowControl/>
              <w:wordWrap w:val="0"/>
              <w:spacing w:after="60"/>
              <w:jc w:val="center"/>
              <w:rPr>
                <w:rFonts w:ascii="宋体" w:hAnsi="宋体" w:eastAsia="宋体"/>
                <w:b/>
                <w:bCs/>
                <w:color w:val="000000"/>
                <w:kern w:val="0"/>
                <w:sz w:val="24"/>
                <w:szCs w:val="24"/>
              </w:rPr>
            </w:pPr>
            <w:r>
              <w:rPr>
                <w:rFonts w:hint="eastAsia" w:ascii="宋体" w:hAnsi="宋体" w:eastAsia="宋体"/>
                <w:b/>
                <w:bCs/>
                <w:color w:val="000000"/>
                <w:kern w:val="0"/>
                <w:sz w:val="24"/>
                <w:szCs w:val="24"/>
              </w:rPr>
              <w:t>5</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b/>
                <w:bCs/>
                <w:color w:val="000000"/>
                <w:spacing w:val="20"/>
                <w:sz w:val="18"/>
                <w:szCs w:val="18"/>
              </w:rPr>
            </w:pPr>
            <w:r>
              <w:rPr>
                <w:rFonts w:hint="eastAsia" w:ascii="宋体" w:hAnsi="宋体" w:eastAsia="宋体" w:cs="黑体"/>
                <w:b/>
                <w:bCs/>
                <w:color w:val="000000"/>
                <w:sz w:val="18"/>
                <w:szCs w:val="18"/>
              </w:rPr>
              <w:t>英语</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160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160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320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6</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b/>
                <w:bCs/>
                <w:color w:val="000000"/>
                <w:spacing w:val="20"/>
                <w:sz w:val="18"/>
                <w:szCs w:val="18"/>
              </w:rPr>
            </w:pPr>
            <w:r>
              <w:rPr>
                <w:rFonts w:hint="eastAsia" w:ascii="宋体" w:hAnsi="宋体" w:eastAsia="宋体"/>
                <w:b/>
                <w:bCs/>
                <w:color w:val="000000"/>
                <w:spacing w:val="20"/>
                <w:sz w:val="18"/>
                <w:szCs w:val="18"/>
              </w:rPr>
              <w:t>语文</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pacing w:val="2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160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firstLine="280" w:firstLineChars="100"/>
              <w:jc w:val="center"/>
              <w:textAlignment w:val="center"/>
              <w:rPr>
                <w:rFonts w:ascii="宋体" w:hAnsi="宋体" w:eastAsia="宋体"/>
                <w:color w:val="000000"/>
                <w:spacing w:val="2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160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4</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jc w:val="center"/>
              <w:textAlignment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4</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jc w:val="center"/>
              <w:textAlignment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4</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pPr>
              <w:widowControl/>
              <w:jc w:val="center"/>
              <w:textAlignment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4</w:t>
            </w: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7</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b/>
                <w:bCs/>
                <w:color w:val="000000"/>
                <w:spacing w:val="20"/>
                <w:sz w:val="18"/>
                <w:szCs w:val="18"/>
              </w:rPr>
            </w:pPr>
            <w:r>
              <w:rPr>
                <w:rFonts w:hint="eastAsia" w:ascii="宋体" w:hAnsi="宋体" w:eastAsia="宋体" w:cs="黑体"/>
                <w:b/>
                <w:bCs/>
                <w:color w:val="000000"/>
                <w:sz w:val="18"/>
                <w:szCs w:val="18"/>
              </w:rPr>
              <w:t>计算机应用基础</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2</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8</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b/>
                <w:bCs/>
                <w:color w:val="000000"/>
                <w:spacing w:val="20"/>
                <w:sz w:val="18"/>
                <w:szCs w:val="18"/>
              </w:rPr>
            </w:pPr>
            <w:r>
              <w:rPr>
                <w:rFonts w:hint="eastAsia" w:ascii="宋体" w:hAnsi="宋体" w:eastAsia="宋体" w:cs="黑体"/>
                <w:b/>
                <w:bCs/>
                <w:color w:val="000000"/>
                <w:sz w:val="18"/>
                <w:szCs w:val="18"/>
              </w:rPr>
              <w:t>计算机基础办公自动化</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80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eastAsia" w:ascii="宋体" w:hAnsi="宋体" w:eastAsia="宋体"/>
                <w:color w:val="000000"/>
                <w:spacing w:val="2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eastAsia" w:ascii="宋体" w:hAnsi="宋体" w:eastAsia="宋体"/>
                <w:color w:val="000000"/>
                <w:spacing w:val="2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eastAsia" w:ascii="宋体" w:hAnsi="宋体" w:eastAsia="宋体"/>
                <w:color w:val="000000"/>
                <w:spacing w:val="2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eastAsia"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9</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b/>
                <w:bCs/>
                <w:color w:val="000000"/>
                <w:spacing w:val="20"/>
                <w:sz w:val="18"/>
                <w:szCs w:val="18"/>
              </w:rPr>
            </w:pPr>
            <w:r>
              <w:rPr>
                <w:rFonts w:hint="eastAsia" w:ascii="宋体" w:hAnsi="宋体" w:eastAsia="宋体" w:cs="黑体"/>
                <w:b/>
                <w:bCs/>
                <w:color w:val="000000"/>
                <w:sz w:val="18"/>
                <w:szCs w:val="18"/>
              </w:rPr>
              <w:t>体育</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160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160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2</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2</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2</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sz w:val="24"/>
                <w:szCs w:val="24"/>
              </w:rPr>
              <w:t>2</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10</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黑体"/>
                <w:b/>
                <w:bCs/>
                <w:color w:val="000000"/>
                <w:sz w:val="18"/>
                <w:szCs w:val="18"/>
              </w:rPr>
            </w:pPr>
            <w:r>
              <w:rPr>
                <w:rFonts w:hint="eastAsia" w:ascii="宋体" w:hAnsi="宋体" w:eastAsia="宋体" w:cs="黑体"/>
                <w:b/>
                <w:bCs/>
                <w:color w:val="000000"/>
                <w:sz w:val="18"/>
                <w:szCs w:val="18"/>
              </w:rPr>
              <w:t>综合文科</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pacing w:val="2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spacing w:val="20"/>
                <w:kern w:val="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spacing w:val="20"/>
                <w:kern w:val="0"/>
                <w:sz w:val="24"/>
                <w:szCs w:val="24"/>
              </w:rPr>
            </w:pPr>
            <w:r>
              <w:rPr>
                <w:rFonts w:hint="eastAsia" w:ascii="宋体" w:hAnsi="宋体" w:eastAsia="宋体" w:cs="宋体"/>
                <w:color w:val="000000"/>
                <w:spacing w:val="20"/>
                <w:kern w:val="0"/>
                <w:sz w:val="24"/>
                <w:szCs w:val="24"/>
              </w:rPr>
              <w:t>160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spacing w:val="20"/>
                <w:kern w:val="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s="宋体"/>
                <w:color w:val="000000"/>
                <w:spacing w:val="20"/>
                <w:kern w:val="0"/>
                <w:sz w:val="24"/>
                <w:szCs w:val="24"/>
              </w:rPr>
            </w:pPr>
            <w:r>
              <w:rPr>
                <w:rFonts w:hint="eastAsia" w:ascii="宋体" w:hAnsi="宋体" w:eastAsia="宋体"/>
                <w:color w:val="000000"/>
                <w:spacing w:val="20"/>
                <w:sz w:val="24"/>
                <w:szCs w:val="24"/>
              </w:rPr>
              <w:t>160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kern w:val="10"/>
                <w:sz w:val="24"/>
                <w:szCs w:val="24"/>
              </w:rPr>
              <w:t>4</w:t>
            </w: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restart"/>
            <w:tcBorders>
              <w:left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职业能力课</w:t>
            </w: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11</w:t>
            </w: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民航概论</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12</w:t>
            </w: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地勤服务</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160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160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13</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客舱服务</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160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160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14</w:t>
            </w: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客舱应急救援</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15</w:t>
            </w: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航空卫生保健</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160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160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16</w:t>
            </w: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潮汕旅游地理</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17</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中国旅游地理</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18</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礼仪</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80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160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4</w:t>
            </w: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19</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舞蹈</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olor w:val="000000"/>
                <w:spacing w:val="20"/>
                <w:kern w:val="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160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sz w:val="24"/>
                <w:szCs w:val="24"/>
              </w:rPr>
              <w:t>160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vMerge w:val="continue"/>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20</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b/>
                <w:bCs/>
                <w:color w:val="000000"/>
                <w:spacing w:val="20"/>
                <w:kern w:val="10"/>
                <w:sz w:val="18"/>
                <w:szCs w:val="18"/>
              </w:rPr>
            </w:pPr>
            <w:r>
              <w:rPr>
                <w:rFonts w:hint="eastAsia" w:ascii="宋体" w:hAnsi="宋体" w:eastAsia="宋体"/>
                <w:b/>
                <w:bCs/>
                <w:color w:val="000000"/>
                <w:spacing w:val="20"/>
                <w:kern w:val="10"/>
                <w:sz w:val="18"/>
                <w:szCs w:val="18"/>
              </w:rPr>
              <w:t>形体</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160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160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r>
              <w:rPr>
                <w:rFonts w:hint="eastAsia" w:ascii="宋体" w:hAnsi="宋体" w:eastAsia="宋体"/>
                <w:color w:val="000000"/>
                <w:spacing w:val="20"/>
                <w:kern w:val="10"/>
                <w:sz w:val="24"/>
                <w:szCs w:val="24"/>
              </w:rPr>
              <w:t>2</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r>
              <w:rPr>
                <w:rFonts w:hint="eastAsia" w:ascii="宋体" w:hAnsi="宋体" w:eastAsia="宋体"/>
                <w:color w:val="000000"/>
                <w:spacing w:val="20"/>
                <w:kern w:val="10"/>
                <w:sz w:val="24"/>
                <w:szCs w:val="24"/>
              </w:rPr>
              <w:t>2</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21</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b/>
                <w:bCs/>
                <w:color w:val="000000"/>
                <w:spacing w:val="20"/>
                <w:kern w:val="10"/>
                <w:sz w:val="18"/>
                <w:szCs w:val="18"/>
                <w:lang w:val="en-US" w:eastAsia="zh-CN"/>
              </w:rPr>
            </w:pPr>
            <w:r>
              <w:rPr>
                <w:rFonts w:hint="eastAsia" w:ascii="宋体" w:hAnsi="宋体" w:eastAsia="宋体"/>
                <w:b/>
                <w:bCs/>
                <w:color w:val="000000"/>
                <w:spacing w:val="20"/>
                <w:kern w:val="10"/>
                <w:sz w:val="18"/>
                <w:szCs w:val="18"/>
                <w:lang w:val="en-US" w:eastAsia="zh-CN"/>
              </w:rPr>
              <w:t>跟岗实习</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eastAsia" w:ascii="宋体" w:hAnsi="宋体" w:eastAsia="宋体" w:cs="宋体"/>
                <w:color w:val="000000"/>
                <w:spacing w:val="20"/>
                <w:kern w:val="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600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600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kern w:val="10"/>
                <w:sz w:val="24"/>
                <w:szCs w:val="24"/>
                <w:lang w:val="en-US" w:eastAsia="zh-CN"/>
              </w:rPr>
            </w:pPr>
            <w:r>
              <w:rPr>
                <w:rFonts w:hint="eastAsia" w:ascii="宋体" w:hAnsi="宋体" w:eastAsia="宋体"/>
                <w:color w:val="000000"/>
                <w:spacing w:val="20"/>
                <w:kern w:val="10"/>
                <w:sz w:val="24"/>
                <w:szCs w:val="24"/>
                <w:lang w:val="en-US" w:eastAsia="zh-CN"/>
              </w:rPr>
              <w:t>30</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kern w:val="10"/>
                <w:sz w:val="24"/>
                <w:szCs w:val="24"/>
                <w:lang w:val="en-US" w:eastAsia="zh-CN"/>
              </w:rPr>
            </w:pPr>
            <w:r>
              <w:rPr>
                <w:rFonts w:hint="eastAsia" w:ascii="宋体" w:hAnsi="宋体" w:eastAsia="宋体"/>
                <w:color w:val="000000"/>
                <w:spacing w:val="20"/>
                <w:kern w:val="10"/>
                <w:sz w:val="24"/>
                <w:szCs w:val="24"/>
                <w:lang w:val="en-US" w:eastAsia="zh-CN"/>
              </w:rPr>
              <w:t>30</w:t>
            </w: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55" w:type="dxa"/>
            <w:tcBorders>
              <w:left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473"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宋体" w:hAnsi="宋体" w:eastAsia="宋体"/>
                <w:b/>
                <w:bCs/>
                <w:color w:val="000000"/>
                <w:spacing w:val="20"/>
                <w:kern w:val="10"/>
                <w:sz w:val="24"/>
                <w:szCs w:val="24"/>
                <w:lang w:val="en-US" w:eastAsia="zh-CN"/>
              </w:rPr>
            </w:pPr>
            <w:r>
              <w:rPr>
                <w:rFonts w:hint="eastAsia" w:ascii="宋体" w:hAnsi="宋体" w:eastAsia="宋体"/>
                <w:b/>
                <w:bCs/>
                <w:color w:val="000000"/>
                <w:spacing w:val="20"/>
                <w:kern w:val="10"/>
                <w:sz w:val="24"/>
                <w:szCs w:val="24"/>
                <w:lang w:val="en-US" w:eastAsia="zh-CN"/>
              </w:rPr>
              <w:t>22</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b/>
                <w:bCs/>
                <w:color w:val="000000"/>
                <w:spacing w:val="20"/>
                <w:kern w:val="10"/>
                <w:sz w:val="18"/>
                <w:szCs w:val="18"/>
                <w:lang w:val="en-US" w:eastAsia="zh-CN"/>
              </w:rPr>
            </w:pPr>
            <w:r>
              <w:rPr>
                <w:rFonts w:hint="eastAsia" w:ascii="宋体" w:hAnsi="宋体" w:eastAsia="宋体"/>
                <w:b/>
                <w:bCs/>
                <w:color w:val="000000"/>
                <w:spacing w:val="20"/>
                <w:kern w:val="10"/>
                <w:sz w:val="18"/>
                <w:szCs w:val="18"/>
                <w:lang w:val="en-US" w:eastAsia="zh-CN"/>
              </w:rPr>
              <w:t>顶岗实习</w:t>
            </w:r>
          </w:p>
        </w:tc>
        <w:tc>
          <w:tcPr>
            <w:tcW w:w="31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eastAsia" w:ascii="宋体" w:hAnsi="宋体" w:eastAsia="宋体" w:cs="宋体"/>
                <w:color w:val="000000"/>
                <w:spacing w:val="20"/>
                <w:kern w:val="0"/>
                <w:sz w:val="24"/>
                <w:szCs w:val="24"/>
              </w:rPr>
            </w:pPr>
            <w:r>
              <w:rPr>
                <w:rFonts w:hint="eastAsia" w:ascii="宋体" w:hAnsi="宋体" w:eastAsia="宋体" w:cs="宋体"/>
                <w:color w:val="000000"/>
                <w:spacing w:val="20"/>
                <w:kern w:val="0"/>
                <w:sz w:val="24"/>
                <w:szCs w:val="24"/>
              </w:rPr>
              <w:t>√</w:t>
            </w:r>
          </w:p>
        </w:tc>
        <w:tc>
          <w:tcPr>
            <w:tcW w:w="57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600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600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宋体" w:hAnsi="宋体" w:eastAsia="宋体"/>
                <w:color w:val="000000"/>
                <w:spacing w:val="20"/>
                <w:sz w:val="24"/>
                <w:szCs w:val="24"/>
              </w:rPr>
            </w:pPr>
          </w:p>
        </w:tc>
        <w:tc>
          <w:tcPr>
            <w:tcW w:w="39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hint="eastAsia" w:ascii="宋体" w:hAnsi="宋体" w:eastAsia="宋体"/>
                <w:color w:val="000000"/>
                <w:spacing w:val="20"/>
                <w:kern w:val="10"/>
                <w:sz w:val="24"/>
                <w:szCs w:val="24"/>
              </w:rPr>
            </w:pP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eastAsia" w:ascii="宋体" w:hAnsi="宋体" w:eastAsia="宋体"/>
                <w:color w:val="000000"/>
                <w:spacing w:val="20"/>
                <w:kern w:val="10"/>
                <w:sz w:val="24"/>
                <w:szCs w:val="24"/>
              </w:rPr>
            </w:pP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kern w:val="10"/>
                <w:sz w:val="24"/>
                <w:szCs w:val="24"/>
                <w:lang w:val="en-US" w:eastAsia="zh-CN"/>
              </w:rPr>
            </w:pPr>
            <w:r>
              <w:rPr>
                <w:rFonts w:hint="eastAsia" w:ascii="宋体" w:hAnsi="宋体" w:eastAsia="宋体"/>
                <w:color w:val="000000"/>
                <w:spacing w:val="20"/>
                <w:kern w:val="10"/>
                <w:sz w:val="24"/>
                <w:szCs w:val="24"/>
                <w:lang w:val="en-US" w:eastAsia="zh-CN"/>
              </w:rPr>
              <w:t>30</w:t>
            </w: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hint="default" w:ascii="宋体" w:hAnsi="宋体" w:eastAsia="宋体"/>
                <w:color w:val="000000"/>
                <w:spacing w:val="20"/>
                <w:kern w:val="10"/>
                <w:sz w:val="24"/>
                <w:szCs w:val="24"/>
                <w:lang w:val="en-US" w:eastAsia="zh-CN"/>
              </w:rPr>
            </w:pPr>
            <w:r>
              <w:rPr>
                <w:rFonts w:hint="eastAsia" w:ascii="宋体" w:hAnsi="宋体" w:eastAsia="宋体"/>
                <w:color w:val="000000"/>
                <w:spacing w:val="20"/>
                <w:kern w:val="1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01" w:type="dxa"/>
            <w:gridSpan w:val="4"/>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合    计</w:t>
            </w:r>
          </w:p>
        </w:tc>
        <w:tc>
          <w:tcPr>
            <w:tcW w:w="311"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eastAsia="宋体"/>
                <w:color w:val="000000"/>
                <w:spacing w:val="20"/>
                <w:kern w:val="10"/>
                <w:sz w:val="24"/>
                <w:szCs w:val="24"/>
              </w:rPr>
            </w:pPr>
          </w:p>
        </w:tc>
        <w:tc>
          <w:tcPr>
            <w:tcW w:w="31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jc w:val="center"/>
              <w:rPr>
                <w:rFonts w:ascii="宋体" w:hAnsi="宋体" w:eastAsia="宋体"/>
                <w:color w:val="000000"/>
                <w:spacing w:val="20"/>
                <w:kern w:val="10"/>
                <w:sz w:val="24"/>
                <w:szCs w:val="24"/>
              </w:rPr>
            </w:pPr>
          </w:p>
        </w:tc>
        <w:tc>
          <w:tcPr>
            <w:tcW w:w="574"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kern w:val="0"/>
                <w:sz w:val="24"/>
                <w:szCs w:val="24"/>
              </w:rPr>
            </w:pPr>
            <w:r>
              <w:rPr>
                <w:rFonts w:hint="eastAsia" w:ascii="宋体" w:hAnsi="宋体" w:eastAsia="宋体"/>
                <w:color w:val="000000"/>
                <w:kern w:val="0"/>
                <w:sz w:val="24"/>
                <w:szCs w:val="24"/>
              </w:rPr>
              <w:t>15</w:t>
            </w:r>
            <w:bookmarkStart w:id="0" w:name="_GoBack"/>
            <w:bookmarkEnd w:id="0"/>
            <w:r>
              <w:rPr>
                <w:rFonts w:hint="eastAsia" w:ascii="宋体" w:hAnsi="宋体" w:eastAsia="宋体"/>
                <w:color w:val="000000"/>
                <w:kern w:val="0"/>
                <w:sz w:val="24"/>
                <w:szCs w:val="24"/>
              </w:rPr>
              <w:t>20</w:t>
            </w:r>
          </w:p>
        </w:tc>
        <w:tc>
          <w:tcPr>
            <w:tcW w:w="391"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ind w:firstLine="140" w:firstLineChars="50"/>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2080</w:t>
            </w:r>
          </w:p>
        </w:tc>
        <w:tc>
          <w:tcPr>
            <w:tcW w:w="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3600</w:t>
            </w:r>
          </w:p>
        </w:tc>
        <w:tc>
          <w:tcPr>
            <w:tcW w:w="48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353"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41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34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39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3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40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eastAsia="宋体"/>
                <w:color w:val="000000"/>
                <w:spacing w:val="20"/>
                <w:sz w:val="24"/>
                <w:szCs w:val="24"/>
              </w:rPr>
            </w:pPr>
            <w:r>
              <w:rPr>
                <w:rFonts w:hint="eastAsia" w:ascii="宋体" w:hAnsi="宋体" w:eastAsia="宋体"/>
                <w:color w:val="000000"/>
                <w:spacing w:val="20"/>
                <w:sz w:val="24"/>
                <w:szCs w:val="24"/>
              </w:rPr>
              <w:t>28</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c>
          <w:tcPr>
            <w:tcW w:w="30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c>
          <w:tcPr>
            <w:tcW w:w="32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c>
          <w:tcPr>
            <w:tcW w:w="32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hint="default" w:ascii="宋体" w:hAnsi="宋体" w:eastAsia="宋体"/>
                <w:color w:val="000000"/>
                <w:spacing w:val="20"/>
                <w:sz w:val="24"/>
                <w:szCs w:val="24"/>
                <w:lang w:val="en-US" w:eastAsia="zh-CN"/>
              </w:rPr>
            </w:pPr>
            <w:r>
              <w:rPr>
                <w:rFonts w:hint="eastAsia" w:ascii="宋体" w:hAnsi="宋体" w:eastAsia="宋体"/>
                <w:color w:val="000000"/>
                <w:spacing w:val="20"/>
                <w:sz w:val="24"/>
                <w:szCs w:val="24"/>
                <w:lang w:val="en-US" w:eastAsia="zh-CN"/>
              </w:rPr>
              <w:t>30</w:t>
            </w:r>
          </w:p>
        </w:tc>
      </w:tr>
    </w:tbl>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（二）综合实践课程</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综合实践课程应突出产学结合特色，与国家职业技能鉴定相接轨，培养学生的实践能力、专业技能、敬业精神和严谨求实作风。实践课程体系主要由基本技能训练、职业技能训练、职业综合实践等组成。</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1、基本技能训练</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航空服务专业各门课程具有较强的实践性，为使学生对相关理论知识有更好地理解，每学期都根据所学课程相应安排一定学时实践训练。在学生通过课堂学习掌握了大量理论知识之后，进行一定实践训练，提高学生学习航空服务专业技能的兴趣。</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2、职业技能训练</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1）礼仪：培养学生的职业素质和职业形象，为学生今后从事航空服务工作打下坚实的基础；</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2）舞蹈：辅助学生塑造更好的仪态以及气质；</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3）形体：学生通过训练，能全面提升自己的形体与形象，锻炼自己的心理适应和承受能力。</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3、职业综合社会实践</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实习是对学生进行教育、教学能力全面训练和理论联系实际的重要环节，也是保证人才规格的重要手段。通过实习，使学生得到从教技能与素质的严格训练，培养学生运用所学知识和技能，独立从事专业工作的能力，并进一步提高认识，巩固专业思想，从而成为合格的航空服务人员。</w:t>
      </w:r>
    </w:p>
    <w:p>
      <w:pPr>
        <w:spacing w:line="440" w:lineRule="exact"/>
        <w:jc w:val="center"/>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附：综合实践课程安排表</w:t>
      </w:r>
    </w:p>
    <w:tbl>
      <w:tblPr>
        <w:tblStyle w:val="7"/>
        <w:tblW w:w="9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5"/>
        <w:gridCol w:w="3228"/>
        <w:gridCol w:w="496"/>
        <w:gridCol w:w="594"/>
        <w:gridCol w:w="534"/>
        <w:gridCol w:w="534"/>
        <w:gridCol w:w="534"/>
        <w:gridCol w:w="534"/>
        <w:gridCol w:w="534"/>
        <w:gridCol w:w="534"/>
        <w:gridCol w:w="534"/>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8" w:hRule="atLeast"/>
          <w:jc w:val="center"/>
        </w:trPr>
        <w:tc>
          <w:tcPr>
            <w:tcW w:w="475" w:type="dxa"/>
            <w:vMerge w:val="restart"/>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序</w:t>
            </w:r>
          </w:p>
          <w:p>
            <w:pPr>
              <w:pStyle w:val="32"/>
              <w:rPr>
                <w:color w:val="000000"/>
                <w:sz w:val="24"/>
                <w:szCs w:val="24"/>
              </w:rPr>
            </w:pPr>
            <w:r>
              <w:rPr>
                <w:rFonts w:hint="eastAsia"/>
                <w:color w:val="000000"/>
                <w:sz w:val="24"/>
                <w:szCs w:val="24"/>
              </w:rPr>
              <w:t>号</w:t>
            </w:r>
          </w:p>
        </w:tc>
        <w:tc>
          <w:tcPr>
            <w:tcW w:w="3228" w:type="dxa"/>
            <w:vMerge w:val="restart"/>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 xml:space="preserve"> 实践项目</w:t>
            </w:r>
          </w:p>
        </w:tc>
        <w:tc>
          <w:tcPr>
            <w:tcW w:w="496" w:type="dxa"/>
            <w:vMerge w:val="restart"/>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周</w:t>
            </w:r>
          </w:p>
          <w:p>
            <w:pPr>
              <w:pStyle w:val="32"/>
              <w:rPr>
                <w:color w:val="000000"/>
                <w:sz w:val="24"/>
                <w:szCs w:val="24"/>
              </w:rPr>
            </w:pPr>
            <w:r>
              <w:rPr>
                <w:rFonts w:hint="eastAsia"/>
                <w:color w:val="000000"/>
                <w:sz w:val="24"/>
                <w:szCs w:val="24"/>
              </w:rPr>
              <w:t xml:space="preserve">数 </w:t>
            </w:r>
          </w:p>
        </w:tc>
        <w:tc>
          <w:tcPr>
            <w:tcW w:w="594" w:type="dxa"/>
            <w:vMerge w:val="restart"/>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学</w:t>
            </w:r>
          </w:p>
          <w:p>
            <w:pPr>
              <w:pStyle w:val="32"/>
              <w:rPr>
                <w:color w:val="000000"/>
                <w:sz w:val="24"/>
                <w:szCs w:val="24"/>
              </w:rPr>
            </w:pPr>
            <w:r>
              <w:rPr>
                <w:rFonts w:hint="eastAsia"/>
                <w:color w:val="000000"/>
                <w:sz w:val="24"/>
                <w:szCs w:val="24"/>
              </w:rPr>
              <w:t xml:space="preserve">时            </w:t>
            </w:r>
          </w:p>
        </w:tc>
        <w:tc>
          <w:tcPr>
            <w:tcW w:w="3204" w:type="dxa"/>
            <w:gridSpan w:val="6"/>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时间安排</w:t>
            </w:r>
          </w:p>
        </w:tc>
        <w:tc>
          <w:tcPr>
            <w:tcW w:w="1068" w:type="dxa"/>
            <w:gridSpan w:val="2"/>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实践</w:t>
            </w:r>
          </w:p>
          <w:p>
            <w:pPr>
              <w:pStyle w:val="32"/>
              <w:rPr>
                <w:color w:val="000000"/>
                <w:sz w:val="24"/>
                <w:szCs w:val="24"/>
              </w:rPr>
            </w:pPr>
            <w:r>
              <w:rPr>
                <w:rFonts w:hint="eastAsia"/>
                <w:color w:val="000000"/>
                <w:sz w:val="24"/>
                <w:szCs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jc w:val="center"/>
        </w:trPr>
        <w:tc>
          <w:tcPr>
            <w:tcW w:w="475" w:type="dxa"/>
            <w:vMerge w:val="continue"/>
            <w:vAlign w:val="center"/>
          </w:tcPr>
          <w:p>
            <w:pPr>
              <w:widowControl/>
              <w:jc w:val="left"/>
              <w:rPr>
                <w:rFonts w:ascii="宋体" w:hAnsi="宋体" w:eastAsia="宋体"/>
                <w:b/>
                <w:color w:val="000000"/>
                <w:kern w:val="10"/>
                <w:sz w:val="24"/>
                <w:szCs w:val="24"/>
              </w:rPr>
            </w:pPr>
          </w:p>
        </w:tc>
        <w:tc>
          <w:tcPr>
            <w:tcW w:w="3228" w:type="dxa"/>
            <w:vMerge w:val="continue"/>
            <w:vAlign w:val="center"/>
          </w:tcPr>
          <w:p>
            <w:pPr>
              <w:widowControl/>
              <w:jc w:val="left"/>
              <w:rPr>
                <w:rFonts w:ascii="宋体" w:hAnsi="宋体" w:eastAsia="宋体"/>
                <w:b/>
                <w:color w:val="000000"/>
                <w:kern w:val="10"/>
                <w:sz w:val="24"/>
                <w:szCs w:val="24"/>
              </w:rPr>
            </w:pPr>
          </w:p>
        </w:tc>
        <w:tc>
          <w:tcPr>
            <w:tcW w:w="496" w:type="dxa"/>
            <w:vMerge w:val="continue"/>
            <w:vAlign w:val="center"/>
          </w:tcPr>
          <w:p>
            <w:pPr>
              <w:widowControl/>
              <w:jc w:val="left"/>
              <w:rPr>
                <w:rFonts w:ascii="宋体" w:hAnsi="宋体" w:eastAsia="宋体"/>
                <w:b/>
                <w:color w:val="000000"/>
                <w:kern w:val="10"/>
                <w:sz w:val="24"/>
                <w:szCs w:val="24"/>
              </w:rPr>
            </w:pPr>
          </w:p>
        </w:tc>
        <w:tc>
          <w:tcPr>
            <w:tcW w:w="594" w:type="dxa"/>
            <w:vMerge w:val="continue"/>
            <w:vAlign w:val="center"/>
          </w:tcPr>
          <w:p>
            <w:pPr>
              <w:widowControl/>
              <w:jc w:val="left"/>
              <w:rPr>
                <w:rFonts w:ascii="宋体" w:hAnsi="宋体" w:eastAsia="宋体"/>
                <w:b/>
                <w:color w:val="000000"/>
                <w:kern w:val="10"/>
                <w:sz w:val="24"/>
                <w:szCs w:val="24"/>
              </w:rPr>
            </w:pPr>
          </w:p>
        </w:tc>
        <w:tc>
          <w:tcPr>
            <w:tcW w:w="534" w:type="dxa"/>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第一</w:t>
            </w:r>
          </w:p>
          <w:p>
            <w:pPr>
              <w:pStyle w:val="32"/>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第二</w:t>
            </w:r>
          </w:p>
          <w:p>
            <w:pPr>
              <w:pStyle w:val="32"/>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第三</w:t>
            </w:r>
          </w:p>
          <w:p>
            <w:pPr>
              <w:pStyle w:val="32"/>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第四</w:t>
            </w:r>
          </w:p>
          <w:p>
            <w:pPr>
              <w:pStyle w:val="32"/>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第五</w:t>
            </w:r>
          </w:p>
          <w:p>
            <w:pPr>
              <w:pStyle w:val="32"/>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第六</w:t>
            </w:r>
          </w:p>
          <w:p>
            <w:pPr>
              <w:pStyle w:val="32"/>
              <w:rPr>
                <w:color w:val="000000"/>
                <w:sz w:val="24"/>
                <w:szCs w:val="24"/>
              </w:rPr>
            </w:pPr>
            <w:r>
              <w:rPr>
                <w:rFonts w:hint="eastAsia"/>
                <w:color w:val="000000"/>
                <w:sz w:val="24"/>
                <w:szCs w:val="24"/>
              </w:rPr>
              <w:t>学期</w:t>
            </w:r>
          </w:p>
        </w:tc>
        <w:tc>
          <w:tcPr>
            <w:tcW w:w="534" w:type="dxa"/>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校外</w:t>
            </w:r>
          </w:p>
        </w:tc>
        <w:tc>
          <w:tcPr>
            <w:tcW w:w="534" w:type="dxa"/>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3"/>
              <w:rPr>
                <w:b/>
                <w:bCs/>
                <w:color w:val="000000"/>
                <w:sz w:val="24"/>
                <w:szCs w:val="24"/>
              </w:rPr>
            </w:pPr>
            <w:r>
              <w:rPr>
                <w:rFonts w:hint="eastAsia"/>
                <w:b/>
                <w:bCs/>
                <w:color w:val="000000"/>
                <w:sz w:val="24"/>
                <w:szCs w:val="24"/>
              </w:rPr>
              <w:t>1</w:t>
            </w:r>
          </w:p>
        </w:tc>
        <w:tc>
          <w:tcPr>
            <w:tcW w:w="3228" w:type="dxa"/>
            <w:tcMar>
              <w:top w:w="15" w:type="dxa"/>
              <w:left w:w="15" w:type="dxa"/>
              <w:bottom w:w="0" w:type="dxa"/>
              <w:right w:w="15" w:type="dxa"/>
            </w:tcMar>
            <w:vAlign w:val="center"/>
          </w:tcPr>
          <w:p>
            <w:pPr>
              <w:pStyle w:val="31"/>
              <w:ind w:left="94" w:leftChars="45"/>
              <w:jc w:val="left"/>
              <w:rPr>
                <w:b/>
                <w:bCs/>
                <w:color w:val="000000"/>
                <w:sz w:val="24"/>
                <w:szCs w:val="24"/>
              </w:rPr>
            </w:pPr>
            <w:r>
              <w:rPr>
                <w:rFonts w:hint="eastAsia"/>
                <w:b/>
                <w:bCs/>
                <w:color w:val="000000"/>
                <w:sz w:val="24"/>
                <w:szCs w:val="24"/>
              </w:rPr>
              <w:t>入学教育</w:t>
            </w:r>
          </w:p>
        </w:tc>
        <w:tc>
          <w:tcPr>
            <w:tcW w:w="496"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1</w:t>
            </w:r>
          </w:p>
        </w:tc>
        <w:tc>
          <w:tcPr>
            <w:tcW w:w="59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10</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3"/>
              <w:rPr>
                <w:b/>
                <w:bCs/>
                <w:color w:val="000000"/>
                <w:sz w:val="24"/>
                <w:szCs w:val="24"/>
              </w:rPr>
            </w:pPr>
            <w:r>
              <w:rPr>
                <w:rFonts w:hint="eastAsia"/>
                <w:b/>
                <w:bCs/>
                <w:color w:val="000000"/>
                <w:sz w:val="24"/>
                <w:szCs w:val="24"/>
              </w:rPr>
              <w:t>2</w:t>
            </w:r>
          </w:p>
        </w:tc>
        <w:tc>
          <w:tcPr>
            <w:tcW w:w="3228" w:type="dxa"/>
            <w:tcMar>
              <w:top w:w="15" w:type="dxa"/>
              <w:left w:w="15" w:type="dxa"/>
              <w:bottom w:w="0" w:type="dxa"/>
              <w:right w:w="15" w:type="dxa"/>
            </w:tcMar>
            <w:vAlign w:val="center"/>
          </w:tcPr>
          <w:p>
            <w:pPr>
              <w:pStyle w:val="31"/>
              <w:ind w:left="94" w:leftChars="45"/>
              <w:jc w:val="left"/>
              <w:rPr>
                <w:b/>
                <w:bCs/>
                <w:color w:val="000000"/>
                <w:sz w:val="24"/>
                <w:szCs w:val="24"/>
              </w:rPr>
            </w:pPr>
            <w:r>
              <w:rPr>
                <w:rFonts w:hint="eastAsia"/>
                <w:b/>
                <w:bCs/>
                <w:color w:val="000000"/>
                <w:sz w:val="24"/>
                <w:szCs w:val="24"/>
              </w:rPr>
              <w:t>军事理论与训练</w:t>
            </w:r>
          </w:p>
        </w:tc>
        <w:tc>
          <w:tcPr>
            <w:tcW w:w="496"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1</w:t>
            </w:r>
          </w:p>
        </w:tc>
        <w:tc>
          <w:tcPr>
            <w:tcW w:w="59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20</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3"/>
              <w:rPr>
                <w:b/>
                <w:bCs/>
                <w:color w:val="000000"/>
                <w:sz w:val="24"/>
                <w:szCs w:val="24"/>
              </w:rPr>
            </w:pPr>
            <w:r>
              <w:rPr>
                <w:rFonts w:hint="eastAsia"/>
                <w:b/>
                <w:bCs/>
                <w:color w:val="000000"/>
                <w:sz w:val="24"/>
                <w:szCs w:val="24"/>
              </w:rPr>
              <w:t>3</w:t>
            </w:r>
          </w:p>
        </w:tc>
        <w:tc>
          <w:tcPr>
            <w:tcW w:w="3228" w:type="dxa"/>
            <w:tcMar>
              <w:top w:w="15" w:type="dxa"/>
              <w:left w:w="15" w:type="dxa"/>
              <w:bottom w:w="0" w:type="dxa"/>
              <w:right w:w="15" w:type="dxa"/>
            </w:tcMar>
            <w:vAlign w:val="center"/>
          </w:tcPr>
          <w:p>
            <w:pPr>
              <w:pStyle w:val="31"/>
              <w:ind w:left="94" w:leftChars="45"/>
              <w:jc w:val="left"/>
              <w:rPr>
                <w:b/>
                <w:bCs/>
                <w:color w:val="000000"/>
                <w:sz w:val="24"/>
                <w:szCs w:val="24"/>
              </w:rPr>
            </w:pPr>
            <w:r>
              <w:rPr>
                <w:rFonts w:hint="eastAsia"/>
                <w:b/>
                <w:bCs/>
                <w:color w:val="000000"/>
                <w:sz w:val="24"/>
                <w:szCs w:val="24"/>
              </w:rPr>
              <w:t>实习</w:t>
            </w:r>
          </w:p>
        </w:tc>
        <w:tc>
          <w:tcPr>
            <w:tcW w:w="496"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40</w:t>
            </w:r>
          </w:p>
        </w:tc>
        <w:tc>
          <w:tcPr>
            <w:tcW w:w="59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1120</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　</w:t>
            </w:r>
          </w:p>
        </w:tc>
        <w:tc>
          <w:tcPr>
            <w:tcW w:w="534" w:type="dxa"/>
            <w:tcMar>
              <w:top w:w="15" w:type="dxa"/>
              <w:left w:w="15" w:type="dxa"/>
              <w:bottom w:w="0" w:type="dxa"/>
              <w:right w:w="15" w:type="dxa"/>
            </w:tcMa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　</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3"/>
              <w:rPr>
                <w:b/>
                <w:bCs/>
                <w:color w:val="000000"/>
                <w:sz w:val="24"/>
                <w:szCs w:val="24"/>
              </w:rPr>
            </w:pPr>
            <w:r>
              <w:rPr>
                <w:rFonts w:hint="eastAsia"/>
                <w:b/>
                <w:bCs/>
                <w:color w:val="000000"/>
                <w:sz w:val="24"/>
                <w:szCs w:val="24"/>
              </w:rPr>
              <w:t>4</w:t>
            </w:r>
          </w:p>
        </w:tc>
        <w:tc>
          <w:tcPr>
            <w:tcW w:w="3228" w:type="dxa"/>
            <w:tcMar>
              <w:top w:w="15" w:type="dxa"/>
              <w:left w:w="15" w:type="dxa"/>
              <w:bottom w:w="0" w:type="dxa"/>
              <w:right w:w="15" w:type="dxa"/>
            </w:tcMar>
            <w:vAlign w:val="center"/>
          </w:tcPr>
          <w:p>
            <w:pPr>
              <w:pStyle w:val="31"/>
              <w:ind w:left="94" w:leftChars="45"/>
              <w:jc w:val="left"/>
              <w:rPr>
                <w:b/>
                <w:bCs/>
                <w:color w:val="000000"/>
                <w:sz w:val="24"/>
                <w:szCs w:val="24"/>
              </w:rPr>
            </w:pPr>
            <w:r>
              <w:rPr>
                <w:rFonts w:hint="eastAsia"/>
                <w:b/>
                <w:bCs/>
                <w:color w:val="000000"/>
                <w:sz w:val="24"/>
                <w:szCs w:val="24"/>
              </w:rPr>
              <w:t>毕业设计(论文)或毕业作业</w:t>
            </w:r>
          </w:p>
        </w:tc>
        <w:tc>
          <w:tcPr>
            <w:tcW w:w="496"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1</w:t>
            </w:r>
          </w:p>
        </w:tc>
        <w:tc>
          <w:tcPr>
            <w:tcW w:w="59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40</w:t>
            </w: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3"/>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75" w:type="dxa"/>
            <w:tcMar>
              <w:top w:w="15" w:type="dxa"/>
              <w:left w:w="15" w:type="dxa"/>
              <w:bottom w:w="0" w:type="dxa"/>
              <w:right w:w="15" w:type="dxa"/>
            </w:tcMar>
            <w:vAlign w:val="center"/>
          </w:tcPr>
          <w:p>
            <w:pPr>
              <w:pStyle w:val="33"/>
              <w:rPr>
                <w:b/>
                <w:bCs/>
                <w:color w:val="000000"/>
                <w:sz w:val="24"/>
                <w:szCs w:val="24"/>
              </w:rPr>
            </w:pPr>
            <w:r>
              <w:rPr>
                <w:rFonts w:hint="eastAsia"/>
                <w:b/>
                <w:bCs/>
                <w:color w:val="000000"/>
                <w:sz w:val="24"/>
                <w:szCs w:val="24"/>
              </w:rPr>
              <w:t>5</w:t>
            </w:r>
          </w:p>
        </w:tc>
        <w:tc>
          <w:tcPr>
            <w:tcW w:w="3228" w:type="dxa"/>
            <w:tcMar>
              <w:top w:w="15" w:type="dxa"/>
              <w:left w:w="15" w:type="dxa"/>
              <w:bottom w:w="0" w:type="dxa"/>
              <w:right w:w="15" w:type="dxa"/>
            </w:tcMar>
            <w:vAlign w:val="center"/>
          </w:tcPr>
          <w:p>
            <w:pPr>
              <w:pStyle w:val="31"/>
              <w:ind w:firstLine="140" w:firstLineChars="50"/>
              <w:jc w:val="left"/>
              <w:rPr>
                <w:b/>
                <w:bCs/>
                <w:color w:val="000000"/>
                <w:sz w:val="24"/>
                <w:szCs w:val="24"/>
              </w:rPr>
            </w:pPr>
            <w:r>
              <w:rPr>
                <w:rFonts w:hint="eastAsia"/>
                <w:b/>
                <w:bCs/>
                <w:color w:val="000000"/>
                <w:sz w:val="24"/>
                <w:szCs w:val="24"/>
              </w:rPr>
              <w:t>课内实践时数</w:t>
            </w:r>
          </w:p>
        </w:tc>
        <w:tc>
          <w:tcPr>
            <w:tcW w:w="496" w:type="dxa"/>
            <w:tcMar>
              <w:top w:w="15" w:type="dxa"/>
              <w:left w:w="15" w:type="dxa"/>
              <w:bottom w:w="0" w:type="dxa"/>
              <w:right w:w="15" w:type="dxa"/>
            </w:tcMar>
            <w:vAlign w:val="center"/>
          </w:tcPr>
          <w:p>
            <w:pPr>
              <w:pStyle w:val="31"/>
              <w:rPr>
                <w:color w:val="000000"/>
                <w:sz w:val="24"/>
                <w:szCs w:val="24"/>
              </w:rPr>
            </w:pPr>
            <w:r>
              <w:rPr>
                <w:rFonts w:hint="eastAsia"/>
                <w:color w:val="000000"/>
                <w:sz w:val="24"/>
                <w:szCs w:val="24"/>
              </w:rPr>
              <w:t>80</w:t>
            </w:r>
          </w:p>
        </w:tc>
        <w:tc>
          <w:tcPr>
            <w:tcW w:w="594" w:type="dxa"/>
            <w:tcMar>
              <w:top w:w="15" w:type="dxa"/>
              <w:left w:w="15" w:type="dxa"/>
              <w:bottom w:w="0" w:type="dxa"/>
              <w:right w:w="15" w:type="dxa"/>
            </w:tcMar>
            <w:vAlign w:val="center"/>
          </w:tcPr>
          <w:p>
            <w:pPr>
              <w:pStyle w:val="31"/>
              <w:rPr>
                <w:color w:val="000000"/>
                <w:sz w:val="24"/>
                <w:szCs w:val="24"/>
              </w:rPr>
            </w:pPr>
            <w:r>
              <w:rPr>
                <w:rFonts w:hint="eastAsia"/>
                <w:color w:val="000000"/>
                <w:sz w:val="24"/>
                <w:szCs w:val="24"/>
              </w:rPr>
              <w:t>880</w:t>
            </w:r>
          </w:p>
        </w:tc>
        <w:tc>
          <w:tcPr>
            <w:tcW w:w="534" w:type="dxa"/>
            <w:tcMar>
              <w:top w:w="15" w:type="dxa"/>
              <w:left w:w="15" w:type="dxa"/>
              <w:bottom w:w="0" w:type="dxa"/>
              <w:right w:w="15" w:type="dxa"/>
            </w:tcMar>
            <w:vAlign w:val="center"/>
          </w:tcPr>
          <w:p>
            <w:pPr>
              <w:pStyle w:val="31"/>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1"/>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1"/>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1"/>
              <w:rPr>
                <w:color w:val="000000"/>
                <w:sz w:val="24"/>
                <w:szCs w:val="24"/>
              </w:rPr>
            </w:pPr>
            <w:r>
              <w:rPr>
                <w:rFonts w:hint="eastAsia"/>
                <w:color w:val="000000"/>
                <w:sz w:val="24"/>
                <w:szCs w:val="24"/>
              </w:rPr>
              <w:t>√</w:t>
            </w:r>
          </w:p>
        </w:tc>
        <w:tc>
          <w:tcPr>
            <w:tcW w:w="534" w:type="dxa"/>
            <w:tcMar>
              <w:top w:w="15" w:type="dxa"/>
              <w:left w:w="15" w:type="dxa"/>
              <w:bottom w:w="0" w:type="dxa"/>
              <w:right w:w="15" w:type="dxa"/>
            </w:tcMar>
            <w:vAlign w:val="center"/>
          </w:tcPr>
          <w:p>
            <w:pPr>
              <w:pStyle w:val="31"/>
              <w:rPr>
                <w:color w:val="000000"/>
                <w:sz w:val="24"/>
                <w:szCs w:val="24"/>
              </w:rPr>
            </w:pPr>
          </w:p>
        </w:tc>
        <w:tc>
          <w:tcPr>
            <w:tcW w:w="534" w:type="dxa"/>
            <w:tcMar>
              <w:top w:w="15" w:type="dxa"/>
              <w:left w:w="15" w:type="dxa"/>
              <w:bottom w:w="0" w:type="dxa"/>
              <w:right w:w="15" w:type="dxa"/>
            </w:tcMar>
            <w:vAlign w:val="center"/>
          </w:tcPr>
          <w:p>
            <w:pPr>
              <w:pStyle w:val="31"/>
              <w:rPr>
                <w:color w:val="000000"/>
                <w:sz w:val="24"/>
                <w:szCs w:val="24"/>
              </w:rPr>
            </w:pPr>
          </w:p>
        </w:tc>
        <w:tc>
          <w:tcPr>
            <w:tcW w:w="534" w:type="dxa"/>
            <w:tcMar>
              <w:top w:w="15" w:type="dxa"/>
              <w:left w:w="15" w:type="dxa"/>
              <w:bottom w:w="0" w:type="dxa"/>
              <w:right w:w="15" w:type="dxa"/>
            </w:tcMar>
            <w:vAlign w:val="center"/>
          </w:tcPr>
          <w:p>
            <w:pPr>
              <w:pStyle w:val="31"/>
              <w:rPr>
                <w:color w:val="000000"/>
                <w:sz w:val="24"/>
                <w:szCs w:val="24"/>
              </w:rPr>
            </w:pPr>
          </w:p>
        </w:tc>
        <w:tc>
          <w:tcPr>
            <w:tcW w:w="534" w:type="dxa"/>
            <w:tcMar>
              <w:top w:w="15" w:type="dxa"/>
              <w:left w:w="15" w:type="dxa"/>
              <w:bottom w:w="0" w:type="dxa"/>
              <w:right w:w="15" w:type="dxa"/>
            </w:tcMar>
            <w:vAlign w:val="center"/>
          </w:tcPr>
          <w:p>
            <w:pPr>
              <w:pStyle w:val="31"/>
              <w:rPr>
                <w:color w:val="000000"/>
                <w:sz w:val="24"/>
                <w:szCs w:val="24"/>
              </w:rPr>
            </w:pPr>
            <w:r>
              <w:rPr>
                <w:rFonts w:hint="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703" w:type="dxa"/>
            <w:gridSpan w:val="2"/>
            <w:tcMar>
              <w:top w:w="15" w:type="dxa"/>
              <w:left w:w="15" w:type="dxa"/>
              <w:bottom w:w="0" w:type="dxa"/>
              <w:right w:w="15" w:type="dxa"/>
            </w:tcMar>
            <w:vAlign w:val="center"/>
          </w:tcPr>
          <w:p>
            <w:pPr>
              <w:pStyle w:val="32"/>
              <w:rPr>
                <w:color w:val="000000"/>
                <w:sz w:val="24"/>
                <w:szCs w:val="24"/>
              </w:rPr>
            </w:pPr>
            <w:r>
              <w:rPr>
                <w:rFonts w:hint="eastAsia"/>
                <w:color w:val="000000"/>
                <w:sz w:val="24"/>
                <w:szCs w:val="24"/>
              </w:rPr>
              <w:t>合    计</w:t>
            </w:r>
          </w:p>
        </w:tc>
        <w:tc>
          <w:tcPr>
            <w:tcW w:w="496" w:type="dxa"/>
            <w:tcMar>
              <w:top w:w="15" w:type="dxa"/>
              <w:left w:w="15" w:type="dxa"/>
              <w:bottom w:w="0" w:type="dxa"/>
              <w:right w:w="15" w:type="dxa"/>
            </w:tcMar>
            <w:vAlign w:val="center"/>
          </w:tcPr>
          <w:p>
            <w:pPr>
              <w:pStyle w:val="32"/>
              <w:rPr>
                <w:b w:val="0"/>
                <w:bCs/>
                <w:color w:val="000000"/>
                <w:sz w:val="24"/>
                <w:szCs w:val="24"/>
              </w:rPr>
            </w:pPr>
            <w:r>
              <w:rPr>
                <w:rFonts w:hint="eastAsia"/>
                <w:b w:val="0"/>
                <w:bCs/>
                <w:color w:val="000000"/>
                <w:sz w:val="24"/>
                <w:szCs w:val="24"/>
              </w:rPr>
              <w:t>123</w:t>
            </w:r>
          </w:p>
        </w:tc>
        <w:tc>
          <w:tcPr>
            <w:tcW w:w="594" w:type="dxa"/>
            <w:tcMar>
              <w:top w:w="15" w:type="dxa"/>
              <w:left w:w="15" w:type="dxa"/>
              <w:bottom w:w="0" w:type="dxa"/>
              <w:right w:w="15" w:type="dxa"/>
            </w:tcMar>
            <w:vAlign w:val="center"/>
          </w:tcPr>
          <w:p>
            <w:pPr>
              <w:pStyle w:val="32"/>
              <w:jc w:val="both"/>
              <w:rPr>
                <w:b w:val="0"/>
                <w:bCs/>
                <w:color w:val="000000"/>
                <w:sz w:val="24"/>
                <w:szCs w:val="24"/>
              </w:rPr>
            </w:pPr>
            <w:r>
              <w:rPr>
                <w:rFonts w:hint="eastAsia"/>
                <w:b w:val="0"/>
                <w:bCs/>
                <w:color w:val="000000"/>
                <w:sz w:val="24"/>
                <w:szCs w:val="24"/>
              </w:rPr>
              <w:t>2070</w:t>
            </w:r>
          </w:p>
        </w:tc>
        <w:tc>
          <w:tcPr>
            <w:tcW w:w="534" w:type="dxa"/>
            <w:tcMar>
              <w:top w:w="15" w:type="dxa"/>
              <w:left w:w="15" w:type="dxa"/>
              <w:bottom w:w="0" w:type="dxa"/>
              <w:right w:w="15" w:type="dxa"/>
            </w:tcMar>
            <w:vAlign w:val="center"/>
          </w:tcPr>
          <w:p>
            <w:pPr>
              <w:pStyle w:val="32"/>
              <w:rPr>
                <w:color w:val="000000"/>
                <w:sz w:val="24"/>
                <w:szCs w:val="24"/>
              </w:rPr>
            </w:pPr>
          </w:p>
        </w:tc>
        <w:tc>
          <w:tcPr>
            <w:tcW w:w="534" w:type="dxa"/>
            <w:tcMar>
              <w:top w:w="15" w:type="dxa"/>
              <w:left w:w="15" w:type="dxa"/>
              <w:bottom w:w="0" w:type="dxa"/>
              <w:right w:w="15" w:type="dxa"/>
            </w:tcMar>
            <w:vAlign w:val="center"/>
          </w:tcPr>
          <w:p>
            <w:pPr>
              <w:pStyle w:val="32"/>
              <w:rPr>
                <w:color w:val="000000"/>
                <w:sz w:val="24"/>
                <w:szCs w:val="24"/>
              </w:rPr>
            </w:pPr>
          </w:p>
        </w:tc>
        <w:tc>
          <w:tcPr>
            <w:tcW w:w="534" w:type="dxa"/>
            <w:tcMar>
              <w:top w:w="15" w:type="dxa"/>
              <w:left w:w="15" w:type="dxa"/>
              <w:bottom w:w="0" w:type="dxa"/>
              <w:right w:w="15" w:type="dxa"/>
            </w:tcMar>
            <w:vAlign w:val="center"/>
          </w:tcPr>
          <w:p>
            <w:pPr>
              <w:pStyle w:val="32"/>
              <w:rPr>
                <w:color w:val="000000"/>
                <w:sz w:val="24"/>
                <w:szCs w:val="24"/>
              </w:rPr>
            </w:pPr>
          </w:p>
        </w:tc>
        <w:tc>
          <w:tcPr>
            <w:tcW w:w="534" w:type="dxa"/>
            <w:tcMar>
              <w:top w:w="15" w:type="dxa"/>
              <w:left w:w="15" w:type="dxa"/>
              <w:bottom w:w="0" w:type="dxa"/>
              <w:right w:w="15" w:type="dxa"/>
            </w:tcMar>
            <w:vAlign w:val="center"/>
          </w:tcPr>
          <w:p>
            <w:pPr>
              <w:pStyle w:val="32"/>
              <w:rPr>
                <w:color w:val="000000"/>
                <w:sz w:val="24"/>
                <w:szCs w:val="24"/>
              </w:rPr>
            </w:pPr>
          </w:p>
        </w:tc>
        <w:tc>
          <w:tcPr>
            <w:tcW w:w="534" w:type="dxa"/>
            <w:tcMar>
              <w:top w:w="15" w:type="dxa"/>
              <w:left w:w="15" w:type="dxa"/>
              <w:bottom w:w="0" w:type="dxa"/>
              <w:right w:w="15" w:type="dxa"/>
            </w:tcMar>
            <w:vAlign w:val="center"/>
          </w:tcPr>
          <w:p>
            <w:pPr>
              <w:pStyle w:val="32"/>
              <w:rPr>
                <w:color w:val="000000"/>
                <w:sz w:val="24"/>
                <w:szCs w:val="24"/>
              </w:rPr>
            </w:pPr>
          </w:p>
        </w:tc>
        <w:tc>
          <w:tcPr>
            <w:tcW w:w="534" w:type="dxa"/>
            <w:tcMar>
              <w:top w:w="15" w:type="dxa"/>
              <w:left w:w="15" w:type="dxa"/>
              <w:bottom w:w="0" w:type="dxa"/>
              <w:right w:w="15" w:type="dxa"/>
            </w:tcMar>
            <w:vAlign w:val="center"/>
          </w:tcPr>
          <w:p>
            <w:pPr>
              <w:pStyle w:val="32"/>
              <w:rPr>
                <w:color w:val="000000"/>
                <w:sz w:val="24"/>
                <w:szCs w:val="24"/>
              </w:rPr>
            </w:pPr>
          </w:p>
        </w:tc>
        <w:tc>
          <w:tcPr>
            <w:tcW w:w="534" w:type="dxa"/>
            <w:tcMar>
              <w:top w:w="15" w:type="dxa"/>
              <w:left w:w="15" w:type="dxa"/>
              <w:bottom w:w="0" w:type="dxa"/>
              <w:right w:w="15" w:type="dxa"/>
            </w:tcMar>
            <w:vAlign w:val="center"/>
          </w:tcPr>
          <w:p>
            <w:pPr>
              <w:pStyle w:val="32"/>
              <w:rPr>
                <w:color w:val="000000"/>
                <w:sz w:val="24"/>
                <w:szCs w:val="24"/>
              </w:rPr>
            </w:pPr>
          </w:p>
        </w:tc>
        <w:tc>
          <w:tcPr>
            <w:tcW w:w="534" w:type="dxa"/>
            <w:tcMar>
              <w:top w:w="15" w:type="dxa"/>
              <w:left w:w="15" w:type="dxa"/>
              <w:bottom w:w="0" w:type="dxa"/>
              <w:right w:w="15" w:type="dxa"/>
            </w:tcMar>
            <w:vAlign w:val="center"/>
          </w:tcPr>
          <w:p>
            <w:pPr>
              <w:pStyle w:val="32"/>
              <w:rPr>
                <w:color w:val="000000"/>
                <w:sz w:val="24"/>
                <w:szCs w:val="24"/>
              </w:rPr>
            </w:pPr>
          </w:p>
        </w:tc>
      </w:tr>
    </w:tbl>
    <w:p>
      <w:pPr>
        <w:tabs>
          <w:tab w:val="left" w:pos="6160"/>
        </w:tabs>
        <w:spacing w:beforeLines="50" w:afterLines="50"/>
        <w:ind w:firstLine="562" w:firstLineChars="200"/>
        <w:rPr>
          <w:rFonts w:ascii="Calibri" w:hAnsi="Calibri" w:eastAsia="黑体" w:cs="黑体"/>
          <w:b/>
          <w:bCs/>
          <w:color w:val="000000"/>
          <w:sz w:val="28"/>
          <w:szCs w:val="28"/>
        </w:rPr>
      </w:pPr>
      <w:r>
        <w:rPr>
          <w:rFonts w:hint="eastAsia" w:ascii="Calibri" w:hAnsi="Calibri" w:eastAsia="黑体" w:cs="黑体"/>
          <w:b/>
          <w:bCs/>
          <w:color w:val="000000"/>
          <w:sz w:val="28"/>
          <w:szCs w:val="28"/>
        </w:rPr>
        <w:t xml:space="preserve"> （三）各类课程学时分配表 </w:t>
      </w:r>
    </w:p>
    <w:tbl>
      <w:tblPr>
        <w:tblStyle w:val="7"/>
        <w:tblW w:w="90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427"/>
        <w:gridCol w:w="1566"/>
        <w:gridCol w:w="996"/>
        <w:gridCol w:w="855"/>
        <w:gridCol w:w="1139"/>
        <w:gridCol w:w="2135"/>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 w:hRule="atLeast"/>
          <w:tblHeader/>
          <w:jc w:val="center"/>
        </w:trPr>
        <w:tc>
          <w:tcPr>
            <w:tcW w:w="2986" w:type="dxa"/>
            <w:gridSpan w:val="3"/>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课程类别</w:t>
            </w:r>
          </w:p>
        </w:tc>
        <w:tc>
          <w:tcPr>
            <w:tcW w:w="1851" w:type="dxa"/>
            <w:gridSpan w:val="2"/>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学时</w:t>
            </w:r>
          </w:p>
        </w:tc>
        <w:tc>
          <w:tcPr>
            <w:tcW w:w="1139" w:type="dxa"/>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学分</w:t>
            </w:r>
          </w:p>
        </w:tc>
        <w:tc>
          <w:tcPr>
            <w:tcW w:w="2135" w:type="dxa"/>
            <w:tcMar>
              <w:top w:w="15" w:type="dxa"/>
              <w:left w:w="15" w:type="dxa"/>
              <w:bottom w:w="0" w:type="dxa"/>
              <w:right w:w="15" w:type="dxa"/>
            </w:tcMar>
            <w:vAlign w:val="center"/>
          </w:tcPr>
          <w:p>
            <w:pPr>
              <w:pStyle w:val="31"/>
              <w:ind w:left="31" w:leftChars="15" w:firstLine="2"/>
              <w:rPr>
                <w:b/>
                <w:bCs/>
                <w:color w:val="000000"/>
                <w:sz w:val="24"/>
                <w:szCs w:val="24"/>
              </w:rPr>
            </w:pPr>
            <w:r>
              <w:rPr>
                <w:rFonts w:hint="eastAsia"/>
                <w:b/>
                <w:bCs/>
                <w:color w:val="000000"/>
                <w:sz w:val="24"/>
                <w:szCs w:val="24"/>
              </w:rPr>
              <w:t>占总学时百分比</w:t>
            </w:r>
          </w:p>
        </w:tc>
        <w:tc>
          <w:tcPr>
            <w:tcW w:w="934" w:type="dxa"/>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20" w:type="dxa"/>
            <w:gridSpan w:val="2"/>
            <w:vMerge w:val="restart"/>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基本</w:t>
            </w:r>
          </w:p>
          <w:p>
            <w:pPr>
              <w:pStyle w:val="31"/>
              <w:ind w:left="31" w:leftChars="15" w:firstLine="53" w:firstLineChars="19"/>
              <w:rPr>
                <w:b/>
                <w:bCs/>
                <w:color w:val="000000"/>
                <w:sz w:val="24"/>
                <w:szCs w:val="24"/>
              </w:rPr>
            </w:pPr>
            <w:r>
              <w:rPr>
                <w:rFonts w:hint="eastAsia"/>
                <w:b/>
                <w:bCs/>
                <w:color w:val="000000"/>
                <w:sz w:val="24"/>
                <w:szCs w:val="24"/>
              </w:rPr>
              <w:t>素质课</w:t>
            </w:r>
          </w:p>
        </w:tc>
        <w:tc>
          <w:tcPr>
            <w:tcW w:w="1566" w:type="dxa"/>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理论课</w:t>
            </w:r>
          </w:p>
        </w:tc>
        <w:tc>
          <w:tcPr>
            <w:tcW w:w="996" w:type="dxa"/>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rPr>
              <w:t>640</w:t>
            </w:r>
          </w:p>
        </w:tc>
        <w:tc>
          <w:tcPr>
            <w:tcW w:w="855"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1120</w:t>
            </w:r>
          </w:p>
        </w:tc>
        <w:tc>
          <w:tcPr>
            <w:tcW w:w="1139"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48</w:t>
            </w:r>
          </w:p>
        </w:tc>
        <w:tc>
          <w:tcPr>
            <w:tcW w:w="2135" w:type="dxa"/>
            <w:vMerge w:val="restart"/>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olor w:val="000000"/>
                <w:sz w:val="24"/>
                <w:szCs w:val="24"/>
              </w:rPr>
              <w:t>32.65%</w:t>
            </w:r>
          </w:p>
        </w:tc>
        <w:tc>
          <w:tcPr>
            <w:tcW w:w="934" w:type="dxa"/>
            <w:vMerge w:val="restart"/>
            <w:tcMar>
              <w:top w:w="15" w:type="dxa"/>
              <w:left w:w="15" w:type="dxa"/>
              <w:bottom w:w="0" w:type="dxa"/>
              <w:right w:w="15" w:type="dxa"/>
            </w:tcMar>
            <w:vAlign w:val="center"/>
          </w:tcPr>
          <w:p>
            <w:pPr>
              <w:pStyle w:val="31"/>
              <w:ind w:left="31" w:leftChars="15" w:firstLine="53" w:firstLineChars="19"/>
              <w:rPr>
                <w:color w:val="000000"/>
                <w:sz w:val="24"/>
                <w:szCs w:val="24"/>
              </w:rPr>
            </w:pPr>
            <w:r>
              <w:rPr>
                <w:rFonts w:hint="eastAsia"/>
                <w:color w:val="000000"/>
                <w:sz w:val="24"/>
                <w:szCs w:val="24"/>
              </w:rPr>
              <w:t>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20" w:type="dxa"/>
            <w:gridSpan w:val="2"/>
            <w:vMerge w:val="continue"/>
            <w:vAlign w:val="center"/>
          </w:tcPr>
          <w:p>
            <w:pPr>
              <w:pStyle w:val="31"/>
              <w:ind w:left="31" w:leftChars="15" w:firstLine="53" w:firstLineChars="19"/>
              <w:rPr>
                <w:b/>
                <w:bCs/>
                <w:color w:val="000000"/>
                <w:sz w:val="24"/>
                <w:szCs w:val="24"/>
              </w:rPr>
            </w:pPr>
          </w:p>
        </w:tc>
        <w:tc>
          <w:tcPr>
            <w:tcW w:w="1566" w:type="dxa"/>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实践课</w:t>
            </w:r>
          </w:p>
        </w:tc>
        <w:tc>
          <w:tcPr>
            <w:tcW w:w="996" w:type="dxa"/>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rPr>
              <w:t>480</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Merge w:val="continue"/>
            <w:vAlign w:val="center"/>
          </w:tcPr>
          <w:p>
            <w:pPr>
              <w:jc w:val="center"/>
              <w:rPr>
                <w:rFonts w:ascii="宋体" w:hAnsi="宋体" w:eastAsia="宋体"/>
                <w:color w:val="000000"/>
                <w:sz w:val="24"/>
                <w:szCs w:val="24"/>
              </w:rPr>
            </w:pP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Merge w:val="continue"/>
            <w:vAlign w:val="center"/>
          </w:tcPr>
          <w:p>
            <w:pPr>
              <w:pStyle w:val="31"/>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20" w:type="dxa"/>
            <w:gridSpan w:val="2"/>
            <w:vMerge w:val="restart"/>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职业</w:t>
            </w:r>
          </w:p>
          <w:p>
            <w:pPr>
              <w:pStyle w:val="31"/>
              <w:ind w:left="31" w:leftChars="15" w:firstLine="53" w:firstLineChars="19"/>
              <w:rPr>
                <w:b/>
                <w:bCs/>
                <w:color w:val="000000"/>
                <w:sz w:val="24"/>
                <w:szCs w:val="24"/>
              </w:rPr>
            </w:pPr>
            <w:r>
              <w:rPr>
                <w:rFonts w:hint="eastAsia"/>
                <w:b/>
                <w:bCs/>
                <w:color w:val="000000"/>
                <w:sz w:val="24"/>
                <w:szCs w:val="24"/>
              </w:rPr>
              <w:t>能力课</w:t>
            </w:r>
          </w:p>
        </w:tc>
        <w:tc>
          <w:tcPr>
            <w:tcW w:w="1566" w:type="dxa"/>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理论课</w:t>
            </w:r>
          </w:p>
        </w:tc>
        <w:tc>
          <w:tcPr>
            <w:tcW w:w="996" w:type="dxa"/>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rPr>
              <w:t>720</w:t>
            </w:r>
          </w:p>
        </w:tc>
        <w:tc>
          <w:tcPr>
            <w:tcW w:w="855"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1120</w:t>
            </w:r>
          </w:p>
        </w:tc>
        <w:tc>
          <w:tcPr>
            <w:tcW w:w="1139"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56</w:t>
            </w:r>
          </w:p>
        </w:tc>
        <w:tc>
          <w:tcPr>
            <w:tcW w:w="2135" w:type="dxa"/>
            <w:vMerge w:val="restart"/>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olor w:val="000000"/>
                <w:sz w:val="24"/>
                <w:szCs w:val="24"/>
              </w:rPr>
              <w:t>32.65%</w:t>
            </w:r>
          </w:p>
        </w:tc>
        <w:tc>
          <w:tcPr>
            <w:tcW w:w="934" w:type="dxa"/>
            <w:vMerge w:val="restart"/>
            <w:tcMar>
              <w:top w:w="15" w:type="dxa"/>
              <w:left w:w="15" w:type="dxa"/>
              <w:bottom w:w="0" w:type="dxa"/>
              <w:right w:w="15" w:type="dxa"/>
            </w:tcMar>
            <w:vAlign w:val="center"/>
          </w:tcPr>
          <w:p>
            <w:pPr>
              <w:pStyle w:val="31"/>
              <w:ind w:left="31" w:leftChars="15" w:firstLine="53" w:firstLineChars="19"/>
              <w:rPr>
                <w:color w:val="000000"/>
                <w:sz w:val="24"/>
                <w:szCs w:val="24"/>
              </w:rPr>
            </w:pPr>
            <w:r>
              <w:rPr>
                <w:rFonts w:hint="eastAsia"/>
                <w:color w:val="000000"/>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1420" w:type="dxa"/>
            <w:gridSpan w:val="2"/>
            <w:vMerge w:val="continue"/>
            <w:tcMar>
              <w:top w:w="15" w:type="dxa"/>
              <w:left w:w="15" w:type="dxa"/>
              <w:bottom w:w="0" w:type="dxa"/>
              <w:right w:w="15" w:type="dxa"/>
            </w:tcMar>
            <w:vAlign w:val="center"/>
          </w:tcPr>
          <w:p>
            <w:pPr>
              <w:pStyle w:val="31"/>
              <w:ind w:left="31" w:leftChars="15" w:firstLine="53" w:firstLineChars="19"/>
              <w:rPr>
                <w:b/>
                <w:bCs/>
                <w:color w:val="000000"/>
                <w:sz w:val="24"/>
                <w:szCs w:val="24"/>
              </w:rPr>
            </w:pPr>
          </w:p>
        </w:tc>
        <w:tc>
          <w:tcPr>
            <w:tcW w:w="1566" w:type="dxa"/>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实践课</w:t>
            </w:r>
          </w:p>
        </w:tc>
        <w:tc>
          <w:tcPr>
            <w:tcW w:w="996" w:type="dxa"/>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s="宋体"/>
                <w:color w:val="000000"/>
                <w:kern w:val="0"/>
                <w:sz w:val="24"/>
                <w:szCs w:val="24"/>
              </w:rPr>
              <w:t>400</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Merge w:val="continue"/>
            <w:tcMar>
              <w:top w:w="15" w:type="dxa"/>
              <w:left w:w="15" w:type="dxa"/>
              <w:bottom w:w="0" w:type="dxa"/>
              <w:right w:w="15" w:type="dxa"/>
            </w:tcMar>
            <w:vAlign w:val="center"/>
          </w:tcPr>
          <w:p>
            <w:pPr>
              <w:pStyle w:val="31"/>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993" w:type="dxa"/>
            <w:vMerge w:val="restart"/>
            <w:tcMar>
              <w:top w:w="15" w:type="dxa"/>
              <w:left w:w="15" w:type="dxa"/>
              <w:bottom w:w="0" w:type="dxa"/>
              <w:right w:w="15" w:type="dxa"/>
            </w:tcMar>
            <w:vAlign w:val="center"/>
          </w:tcPr>
          <w:p>
            <w:pPr>
              <w:pStyle w:val="31"/>
              <w:ind w:left="31" w:leftChars="15" w:firstLine="53" w:firstLineChars="19"/>
              <w:rPr>
                <w:b/>
                <w:bCs/>
                <w:color w:val="000000"/>
                <w:sz w:val="24"/>
                <w:szCs w:val="24"/>
              </w:rPr>
            </w:pPr>
            <w:r>
              <w:rPr>
                <w:rFonts w:hint="eastAsia"/>
                <w:b/>
                <w:bCs/>
                <w:color w:val="000000"/>
                <w:sz w:val="24"/>
                <w:szCs w:val="24"/>
              </w:rPr>
              <w:t>综合</w:t>
            </w:r>
          </w:p>
          <w:p>
            <w:pPr>
              <w:pStyle w:val="31"/>
              <w:ind w:left="31" w:leftChars="15" w:firstLine="53" w:firstLineChars="19"/>
              <w:rPr>
                <w:b/>
                <w:bCs/>
                <w:color w:val="000000"/>
                <w:sz w:val="24"/>
                <w:szCs w:val="24"/>
              </w:rPr>
            </w:pPr>
            <w:r>
              <w:rPr>
                <w:rFonts w:hint="eastAsia"/>
                <w:b/>
                <w:bCs/>
                <w:color w:val="000000"/>
                <w:sz w:val="24"/>
                <w:szCs w:val="24"/>
              </w:rPr>
              <w:t>实践课</w:t>
            </w:r>
          </w:p>
        </w:tc>
        <w:tc>
          <w:tcPr>
            <w:tcW w:w="1993" w:type="dxa"/>
            <w:gridSpan w:val="2"/>
            <w:vAlign w:val="center"/>
          </w:tcPr>
          <w:p>
            <w:pPr>
              <w:pStyle w:val="31"/>
              <w:ind w:left="31" w:leftChars="15" w:firstLine="53" w:firstLineChars="19"/>
              <w:jc w:val="left"/>
              <w:rPr>
                <w:b/>
                <w:bCs/>
                <w:color w:val="000000"/>
                <w:sz w:val="24"/>
                <w:szCs w:val="24"/>
              </w:rPr>
            </w:pPr>
            <w:r>
              <w:rPr>
                <w:rFonts w:hint="eastAsia"/>
                <w:b/>
                <w:bCs/>
                <w:color w:val="000000"/>
                <w:sz w:val="24"/>
                <w:szCs w:val="24"/>
              </w:rPr>
              <w:t>入学教育</w:t>
            </w:r>
          </w:p>
        </w:tc>
        <w:tc>
          <w:tcPr>
            <w:tcW w:w="996"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10</w:t>
            </w:r>
          </w:p>
        </w:tc>
        <w:tc>
          <w:tcPr>
            <w:tcW w:w="855" w:type="dxa"/>
            <w:vMerge w:val="restart"/>
            <w:tcMar>
              <w:top w:w="15" w:type="dxa"/>
              <w:left w:w="15" w:type="dxa"/>
              <w:bottom w:w="0" w:type="dxa"/>
              <w:right w:w="15" w:type="dxa"/>
            </w:tcMar>
            <w:vAlign w:val="center"/>
          </w:tcPr>
          <w:p>
            <w:pPr>
              <w:jc w:val="center"/>
              <w:rPr>
                <w:rFonts w:ascii="宋体" w:hAnsi="宋体" w:eastAsia="宋体"/>
                <w:color w:val="000000"/>
                <w:sz w:val="24"/>
                <w:szCs w:val="24"/>
              </w:rPr>
            </w:pPr>
            <w:r>
              <w:rPr>
                <w:rFonts w:hint="eastAsia" w:ascii="宋体" w:hAnsi="宋体" w:eastAsia="宋体"/>
                <w:color w:val="000000"/>
                <w:sz w:val="24"/>
                <w:szCs w:val="24"/>
              </w:rPr>
              <w:t>1190</w:t>
            </w:r>
          </w:p>
        </w:tc>
        <w:tc>
          <w:tcPr>
            <w:tcW w:w="113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w:t>
            </w:r>
          </w:p>
        </w:tc>
        <w:tc>
          <w:tcPr>
            <w:tcW w:w="2135" w:type="dxa"/>
            <w:vMerge w:val="restart"/>
            <w:tcMar>
              <w:top w:w="15" w:type="dxa"/>
              <w:left w:w="15" w:type="dxa"/>
              <w:bottom w:w="0" w:type="dxa"/>
              <w:right w:w="15" w:type="dxa"/>
            </w:tcMar>
            <w:vAlign w:val="center"/>
          </w:tcPr>
          <w:p>
            <w:pPr>
              <w:widowControl/>
              <w:jc w:val="center"/>
              <w:textAlignment w:val="center"/>
              <w:rPr>
                <w:rFonts w:ascii="宋体" w:hAnsi="宋体" w:eastAsia="宋体"/>
                <w:color w:val="000000"/>
                <w:sz w:val="24"/>
                <w:szCs w:val="24"/>
              </w:rPr>
            </w:pPr>
            <w:r>
              <w:rPr>
                <w:rFonts w:hint="eastAsia" w:ascii="宋体" w:hAnsi="宋体" w:eastAsia="宋体"/>
                <w:color w:val="000000"/>
                <w:sz w:val="24"/>
                <w:szCs w:val="24"/>
              </w:rPr>
              <w:t>34.69%</w:t>
            </w:r>
          </w:p>
        </w:tc>
        <w:tc>
          <w:tcPr>
            <w:tcW w:w="934" w:type="dxa"/>
            <w:vAlign w:val="center"/>
          </w:tcPr>
          <w:p>
            <w:pPr>
              <w:pStyle w:val="31"/>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993" w:type="dxa"/>
            <w:vMerge w:val="continue"/>
            <w:tcMar>
              <w:top w:w="15" w:type="dxa"/>
              <w:left w:w="15" w:type="dxa"/>
              <w:bottom w:w="0" w:type="dxa"/>
              <w:right w:w="15" w:type="dxa"/>
            </w:tcMar>
            <w:vAlign w:val="center"/>
          </w:tcPr>
          <w:p>
            <w:pPr>
              <w:pStyle w:val="31"/>
              <w:ind w:left="31" w:leftChars="15" w:firstLine="53" w:firstLineChars="19"/>
              <w:rPr>
                <w:color w:val="000000"/>
                <w:sz w:val="24"/>
                <w:szCs w:val="24"/>
              </w:rPr>
            </w:pPr>
          </w:p>
        </w:tc>
        <w:tc>
          <w:tcPr>
            <w:tcW w:w="1993" w:type="dxa"/>
            <w:gridSpan w:val="2"/>
            <w:vAlign w:val="center"/>
          </w:tcPr>
          <w:p>
            <w:pPr>
              <w:pStyle w:val="31"/>
              <w:ind w:left="31" w:leftChars="15" w:firstLine="53" w:firstLineChars="19"/>
              <w:jc w:val="left"/>
              <w:rPr>
                <w:b/>
                <w:bCs/>
                <w:color w:val="000000"/>
                <w:sz w:val="24"/>
                <w:szCs w:val="24"/>
              </w:rPr>
            </w:pPr>
            <w:r>
              <w:rPr>
                <w:rFonts w:hint="eastAsia"/>
                <w:b/>
                <w:bCs/>
                <w:color w:val="000000"/>
                <w:sz w:val="24"/>
                <w:szCs w:val="24"/>
              </w:rPr>
              <w:t>军事理论与训练</w:t>
            </w:r>
          </w:p>
        </w:tc>
        <w:tc>
          <w:tcPr>
            <w:tcW w:w="996"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20</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Align w:val="center"/>
          </w:tcPr>
          <w:p>
            <w:pPr>
              <w:jc w:val="center"/>
              <w:rPr>
                <w:rFonts w:ascii="宋体" w:hAnsi="宋体" w:eastAsia="宋体"/>
                <w:color w:val="000000"/>
                <w:sz w:val="24"/>
                <w:szCs w:val="24"/>
              </w:rPr>
            </w:pPr>
            <w:r>
              <w:rPr>
                <w:rFonts w:ascii="宋体" w:hAnsi="宋体" w:eastAsia="宋体"/>
                <w:color w:val="000000"/>
                <w:sz w:val="24"/>
                <w:szCs w:val="24"/>
              </w:rPr>
              <w:t>2</w:t>
            </w: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Align w:val="center"/>
          </w:tcPr>
          <w:p>
            <w:pPr>
              <w:pStyle w:val="31"/>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993" w:type="dxa"/>
            <w:vMerge w:val="continue"/>
            <w:tcMar>
              <w:top w:w="15" w:type="dxa"/>
              <w:left w:w="15" w:type="dxa"/>
              <w:bottom w:w="0" w:type="dxa"/>
              <w:right w:w="15" w:type="dxa"/>
            </w:tcMar>
            <w:vAlign w:val="center"/>
          </w:tcPr>
          <w:p>
            <w:pPr>
              <w:pStyle w:val="31"/>
              <w:ind w:left="31" w:leftChars="15" w:firstLine="53" w:firstLineChars="19"/>
              <w:rPr>
                <w:color w:val="000000"/>
                <w:sz w:val="24"/>
                <w:szCs w:val="24"/>
              </w:rPr>
            </w:pPr>
          </w:p>
        </w:tc>
        <w:tc>
          <w:tcPr>
            <w:tcW w:w="1993" w:type="dxa"/>
            <w:gridSpan w:val="2"/>
            <w:vAlign w:val="center"/>
          </w:tcPr>
          <w:p>
            <w:pPr>
              <w:pStyle w:val="31"/>
              <w:ind w:left="31" w:leftChars="15" w:firstLine="53" w:firstLineChars="19"/>
              <w:jc w:val="left"/>
              <w:rPr>
                <w:b/>
                <w:bCs/>
                <w:color w:val="000000"/>
                <w:sz w:val="24"/>
                <w:szCs w:val="24"/>
              </w:rPr>
            </w:pPr>
            <w:r>
              <w:rPr>
                <w:rFonts w:hint="eastAsia"/>
                <w:b/>
                <w:bCs/>
                <w:color w:val="000000"/>
                <w:sz w:val="24"/>
                <w:szCs w:val="24"/>
              </w:rPr>
              <w:t>实习</w:t>
            </w:r>
          </w:p>
        </w:tc>
        <w:tc>
          <w:tcPr>
            <w:tcW w:w="996"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1120</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2</w:t>
            </w: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Align w:val="center"/>
          </w:tcPr>
          <w:p>
            <w:pPr>
              <w:pStyle w:val="31"/>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86" w:hRule="atLeast"/>
          <w:jc w:val="center"/>
        </w:trPr>
        <w:tc>
          <w:tcPr>
            <w:tcW w:w="993" w:type="dxa"/>
            <w:vMerge w:val="continue"/>
            <w:tcMar>
              <w:top w:w="15" w:type="dxa"/>
              <w:left w:w="15" w:type="dxa"/>
              <w:bottom w:w="0" w:type="dxa"/>
              <w:right w:w="15" w:type="dxa"/>
            </w:tcMar>
            <w:vAlign w:val="center"/>
          </w:tcPr>
          <w:p>
            <w:pPr>
              <w:pStyle w:val="31"/>
              <w:ind w:left="31" w:leftChars="15" w:firstLine="53" w:firstLineChars="19"/>
              <w:rPr>
                <w:color w:val="000000"/>
                <w:sz w:val="24"/>
                <w:szCs w:val="24"/>
              </w:rPr>
            </w:pPr>
          </w:p>
        </w:tc>
        <w:tc>
          <w:tcPr>
            <w:tcW w:w="1993" w:type="dxa"/>
            <w:gridSpan w:val="2"/>
            <w:vAlign w:val="center"/>
          </w:tcPr>
          <w:p>
            <w:pPr>
              <w:pStyle w:val="31"/>
              <w:ind w:left="31" w:leftChars="15" w:firstLine="53" w:firstLineChars="19"/>
              <w:jc w:val="left"/>
              <w:rPr>
                <w:color w:val="000000"/>
                <w:sz w:val="24"/>
                <w:szCs w:val="24"/>
              </w:rPr>
            </w:pPr>
            <w:r>
              <w:rPr>
                <w:rFonts w:hint="eastAsia"/>
                <w:b/>
                <w:bCs/>
                <w:color w:val="000000"/>
                <w:sz w:val="24"/>
                <w:szCs w:val="24"/>
              </w:rPr>
              <w:t>毕业设计(论文)或毕业作业</w:t>
            </w:r>
          </w:p>
        </w:tc>
        <w:tc>
          <w:tcPr>
            <w:tcW w:w="996"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40</w:t>
            </w:r>
          </w:p>
        </w:tc>
        <w:tc>
          <w:tcPr>
            <w:tcW w:w="85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113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2135" w:type="dxa"/>
            <w:vMerge w:val="continue"/>
            <w:tcMar>
              <w:top w:w="15" w:type="dxa"/>
              <w:left w:w="15" w:type="dxa"/>
              <w:bottom w:w="0" w:type="dxa"/>
              <w:right w:w="15" w:type="dxa"/>
            </w:tcMar>
            <w:vAlign w:val="center"/>
          </w:tcPr>
          <w:p>
            <w:pPr>
              <w:jc w:val="center"/>
              <w:rPr>
                <w:rFonts w:ascii="宋体" w:hAnsi="宋体" w:eastAsia="宋体"/>
                <w:color w:val="000000"/>
                <w:sz w:val="24"/>
                <w:szCs w:val="24"/>
              </w:rPr>
            </w:pPr>
          </w:p>
        </w:tc>
        <w:tc>
          <w:tcPr>
            <w:tcW w:w="934" w:type="dxa"/>
            <w:vAlign w:val="center"/>
          </w:tcPr>
          <w:p>
            <w:pPr>
              <w:pStyle w:val="31"/>
              <w:ind w:left="31" w:leftChars="15" w:firstLine="53" w:firstLineChars="19"/>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3" w:hRule="atLeast"/>
          <w:jc w:val="center"/>
        </w:trPr>
        <w:tc>
          <w:tcPr>
            <w:tcW w:w="3982" w:type="dxa"/>
            <w:gridSpan w:val="4"/>
            <w:vAlign w:val="center"/>
          </w:tcPr>
          <w:p>
            <w:pPr>
              <w:pStyle w:val="31"/>
              <w:ind w:left="31" w:leftChars="15" w:firstLine="53" w:firstLineChars="19"/>
              <w:rPr>
                <w:b/>
                <w:bCs/>
                <w:color w:val="000000"/>
                <w:sz w:val="24"/>
                <w:szCs w:val="24"/>
              </w:rPr>
            </w:pPr>
            <w:r>
              <w:rPr>
                <w:rFonts w:hint="eastAsia"/>
                <w:b/>
                <w:bCs/>
                <w:color w:val="000000"/>
                <w:sz w:val="24"/>
                <w:szCs w:val="24"/>
              </w:rPr>
              <w:t>合        计</w:t>
            </w:r>
          </w:p>
        </w:tc>
        <w:tc>
          <w:tcPr>
            <w:tcW w:w="855" w:type="dxa"/>
            <w:vAlign w:val="center"/>
          </w:tcPr>
          <w:p>
            <w:pPr>
              <w:widowControl/>
              <w:jc w:val="center"/>
              <w:textAlignment w:val="center"/>
              <w:rPr>
                <w:rFonts w:ascii="宋体" w:hAnsi="宋体" w:eastAsia="宋体"/>
                <w:color w:val="000000"/>
                <w:kern w:val="0"/>
                <w:sz w:val="24"/>
                <w:szCs w:val="24"/>
              </w:rPr>
            </w:pPr>
            <w:r>
              <w:rPr>
                <w:rFonts w:hint="eastAsia" w:ascii="宋体" w:hAnsi="宋体" w:eastAsia="宋体" w:cs="宋体"/>
                <w:color w:val="000000"/>
                <w:kern w:val="0"/>
                <w:sz w:val="24"/>
                <w:szCs w:val="24"/>
              </w:rPr>
              <w:t>3430</w:t>
            </w:r>
          </w:p>
        </w:tc>
        <w:tc>
          <w:tcPr>
            <w:tcW w:w="113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111</w:t>
            </w:r>
          </w:p>
        </w:tc>
        <w:tc>
          <w:tcPr>
            <w:tcW w:w="2135"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100%</w:t>
            </w:r>
          </w:p>
        </w:tc>
        <w:tc>
          <w:tcPr>
            <w:tcW w:w="934" w:type="dxa"/>
            <w:vAlign w:val="center"/>
          </w:tcPr>
          <w:p>
            <w:pPr>
              <w:pStyle w:val="31"/>
              <w:ind w:left="31" w:leftChars="15" w:firstLine="53" w:firstLineChars="19"/>
              <w:rPr>
                <w:color w:val="000000"/>
                <w:sz w:val="24"/>
                <w:szCs w:val="24"/>
              </w:rPr>
            </w:pPr>
          </w:p>
        </w:tc>
      </w:tr>
    </w:tbl>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注：实践课程总学时为：2070</w:t>
      </w:r>
      <w:r>
        <w:rPr>
          <w:rFonts w:ascii="宋体" w:hAnsi="宋体" w:eastAsia="宋体" w:cs="黑体"/>
          <w:color w:val="000000"/>
          <w:sz w:val="28"/>
          <w:szCs w:val="28"/>
        </w:rPr>
        <w:t>学时，占总学时的</w:t>
      </w:r>
      <w:r>
        <w:rPr>
          <w:rFonts w:hint="eastAsia" w:ascii="宋体" w:hAnsi="宋体" w:eastAsia="宋体" w:cs="黑体"/>
          <w:color w:val="000000"/>
          <w:sz w:val="28"/>
          <w:szCs w:val="28"/>
        </w:rPr>
        <w:t>60.34</w:t>
      </w:r>
      <w:r>
        <w:rPr>
          <w:rFonts w:ascii="宋体" w:hAnsi="宋体" w:eastAsia="宋体" w:cs="黑体"/>
          <w:color w:val="000000"/>
          <w:sz w:val="28"/>
          <w:szCs w:val="28"/>
        </w:rPr>
        <w:t>%。</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 xml:space="preserve">八、实施保障 </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（一）师资队伍</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1</w:t>
      </w:r>
      <w:r>
        <w:rPr>
          <w:rFonts w:hint="eastAsia" w:ascii="宋体" w:hAnsi="宋体" w:eastAsia="宋体" w:cs="黑体"/>
          <w:color w:val="000000"/>
          <w:sz w:val="28"/>
          <w:szCs w:val="28"/>
        </w:rPr>
        <w:t>、</w:t>
      </w:r>
      <w:r>
        <w:rPr>
          <w:rFonts w:ascii="宋体" w:hAnsi="宋体" w:eastAsia="宋体" w:cs="黑体"/>
          <w:color w:val="000000"/>
          <w:sz w:val="28"/>
          <w:szCs w:val="28"/>
        </w:rPr>
        <w:t>依据国家教育部颁发的《中等职业学校教师专业标准(试行)》和《中等职业学校设置标准》</w:t>
      </w:r>
      <w:r>
        <w:rPr>
          <w:rFonts w:hint="eastAsia" w:ascii="宋体" w:hAnsi="宋体" w:eastAsia="宋体" w:cs="黑体"/>
          <w:color w:val="000000"/>
          <w:sz w:val="28"/>
          <w:szCs w:val="28"/>
        </w:rPr>
        <w:t>的有关规定</w:t>
      </w:r>
      <w:r>
        <w:rPr>
          <w:rFonts w:ascii="宋体" w:hAnsi="宋体" w:eastAsia="宋体" w:cs="黑体"/>
          <w:color w:val="000000"/>
          <w:sz w:val="28"/>
          <w:szCs w:val="28"/>
        </w:rPr>
        <w:t>,建立数量充足,结构合理,能适应本专业教育教学改革与发展的高水平专兼职教师队</w:t>
      </w:r>
      <w:r>
        <w:rPr>
          <w:rFonts w:hint="eastAsia" w:ascii="宋体" w:hAnsi="宋体" w:eastAsia="宋体" w:cs="黑体"/>
          <w:color w:val="000000"/>
          <w:sz w:val="28"/>
          <w:szCs w:val="28"/>
        </w:rPr>
        <w:t>伍。</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2</w:t>
      </w:r>
      <w:r>
        <w:rPr>
          <w:rFonts w:hint="eastAsia" w:ascii="宋体" w:hAnsi="宋体" w:eastAsia="宋体" w:cs="黑体"/>
          <w:color w:val="000000"/>
          <w:sz w:val="28"/>
          <w:szCs w:val="28"/>
        </w:rPr>
        <w:t>、</w:t>
      </w:r>
      <w:r>
        <w:rPr>
          <w:rFonts w:ascii="宋体" w:hAnsi="宋体" w:eastAsia="宋体" w:cs="黑体"/>
          <w:color w:val="000000"/>
          <w:sz w:val="28"/>
          <w:szCs w:val="28"/>
        </w:rPr>
        <w:t>专业专任教师具备航空乘务专业专科以上学历</w:t>
      </w:r>
      <w:r>
        <w:rPr>
          <w:rFonts w:hint="eastAsia" w:ascii="宋体" w:hAnsi="宋体" w:eastAsia="宋体" w:cs="黑体"/>
          <w:color w:val="000000"/>
          <w:sz w:val="28"/>
          <w:szCs w:val="28"/>
        </w:rPr>
        <w:t>或旅游管理专业本科以上学历，具备</w:t>
      </w:r>
      <w:r>
        <w:rPr>
          <w:rFonts w:ascii="宋体" w:hAnsi="宋体" w:eastAsia="宋体" w:cs="黑体"/>
          <w:color w:val="000000"/>
          <w:sz w:val="28"/>
          <w:szCs w:val="28"/>
        </w:rPr>
        <w:t>教师职业资格证书,通过专</w:t>
      </w:r>
      <w:r>
        <w:rPr>
          <w:rFonts w:hint="eastAsia" w:ascii="宋体" w:hAnsi="宋体" w:eastAsia="宋体" w:cs="黑体"/>
          <w:color w:val="000000"/>
          <w:sz w:val="28"/>
          <w:szCs w:val="28"/>
        </w:rPr>
        <w:t>业教学能力测试，</w:t>
      </w:r>
      <w:r>
        <w:rPr>
          <w:rFonts w:ascii="宋体" w:hAnsi="宋体" w:eastAsia="宋体" w:cs="黑体"/>
          <w:color w:val="000000"/>
          <w:sz w:val="28"/>
          <w:szCs w:val="28"/>
        </w:rPr>
        <w:t>具备相关资格证书</w:t>
      </w:r>
      <w:r>
        <w:rPr>
          <w:rFonts w:hint="eastAsia" w:ascii="宋体" w:hAnsi="宋体" w:eastAsia="宋体" w:cs="黑体"/>
          <w:color w:val="000000"/>
          <w:sz w:val="28"/>
          <w:szCs w:val="28"/>
        </w:rPr>
        <w:t>；</w:t>
      </w:r>
      <w:r>
        <w:rPr>
          <w:rFonts w:ascii="宋体" w:hAnsi="宋体" w:eastAsia="宋体" w:cs="黑体"/>
          <w:color w:val="000000"/>
          <w:sz w:val="28"/>
          <w:szCs w:val="28"/>
        </w:rPr>
        <w:t>具备课程设计、教学组织与教学实施能力</w:t>
      </w:r>
      <w:r>
        <w:rPr>
          <w:rFonts w:hint="eastAsia" w:ascii="宋体" w:hAnsi="宋体" w:eastAsia="宋体" w:cs="黑体"/>
          <w:color w:val="000000"/>
          <w:sz w:val="28"/>
          <w:szCs w:val="28"/>
        </w:rPr>
        <w:t>；</w:t>
      </w:r>
      <w:r>
        <w:rPr>
          <w:rFonts w:ascii="宋体" w:hAnsi="宋体" w:eastAsia="宋体" w:cs="黑体"/>
          <w:color w:val="000000"/>
          <w:sz w:val="28"/>
          <w:szCs w:val="28"/>
        </w:rPr>
        <w:t>具备指导学生进</w:t>
      </w:r>
      <w:r>
        <w:rPr>
          <w:rFonts w:hint="eastAsia" w:ascii="宋体" w:hAnsi="宋体" w:eastAsia="宋体" w:cs="黑体"/>
          <w:color w:val="000000"/>
          <w:sz w:val="28"/>
          <w:szCs w:val="28"/>
        </w:rPr>
        <w:t>行毕业设计、创新设计、技能比赛的能力。</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3</w:t>
      </w:r>
      <w:r>
        <w:rPr>
          <w:rFonts w:hint="eastAsia" w:ascii="宋体" w:hAnsi="宋体" w:eastAsia="宋体" w:cs="黑体"/>
          <w:color w:val="000000"/>
          <w:sz w:val="28"/>
          <w:szCs w:val="28"/>
        </w:rPr>
        <w:t>、</w:t>
      </w:r>
      <w:r>
        <w:rPr>
          <w:rFonts w:ascii="宋体" w:hAnsi="宋体" w:eastAsia="宋体" w:cs="黑体"/>
          <w:color w:val="000000"/>
          <w:sz w:val="28"/>
          <w:szCs w:val="28"/>
        </w:rPr>
        <w:t>专业兼职教师应对本行业企业情况有较深的了解,具有较高的专业</w:t>
      </w:r>
      <w:r>
        <w:rPr>
          <w:rFonts w:hint="eastAsia" w:ascii="宋体" w:hAnsi="宋体" w:eastAsia="宋体" w:cs="黑体"/>
          <w:color w:val="000000"/>
          <w:sz w:val="28"/>
          <w:szCs w:val="28"/>
        </w:rPr>
        <w:t>素</w:t>
      </w:r>
      <w:r>
        <w:rPr>
          <w:rFonts w:ascii="宋体" w:hAnsi="宋体" w:eastAsia="宋体" w:cs="黑体"/>
          <w:color w:val="000000"/>
          <w:sz w:val="28"/>
          <w:szCs w:val="28"/>
        </w:rPr>
        <w:t>养和实践操作能力,具</w:t>
      </w:r>
      <w:r>
        <w:rPr>
          <w:rFonts w:hint="eastAsia" w:ascii="宋体" w:hAnsi="宋体" w:eastAsia="宋体" w:cs="黑体"/>
          <w:color w:val="000000"/>
          <w:sz w:val="28"/>
          <w:szCs w:val="28"/>
        </w:rPr>
        <w:t>备本科以上学历且具备本专业高级专业职称或技师以上职业技能证书</w:t>
      </w:r>
      <w:r>
        <w:rPr>
          <w:rFonts w:ascii="宋体" w:hAnsi="宋体" w:eastAsia="宋体" w:cs="黑体"/>
          <w:color w:val="000000"/>
          <w:sz w:val="28"/>
          <w:szCs w:val="28"/>
        </w:rPr>
        <w:t>,专业相关企业的技术骨干或</w:t>
      </w:r>
      <w:r>
        <w:rPr>
          <w:rFonts w:hint="eastAsia" w:ascii="宋体" w:hAnsi="宋体" w:eastAsia="宋体" w:cs="黑体"/>
          <w:color w:val="000000"/>
          <w:sz w:val="28"/>
          <w:szCs w:val="28"/>
        </w:rPr>
        <w:t>技术能手</w:t>
      </w:r>
      <w:r>
        <w:rPr>
          <w:rFonts w:ascii="宋体" w:hAnsi="宋体" w:eastAsia="宋体" w:cs="黑体"/>
          <w:color w:val="000000"/>
          <w:sz w:val="28"/>
          <w:szCs w:val="28"/>
        </w:rPr>
        <w:t>,从事专业工作两年以上,能够胜任教学工作。</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4、</w:t>
      </w:r>
      <w:r>
        <w:rPr>
          <w:rFonts w:ascii="宋体" w:hAnsi="宋体" w:eastAsia="宋体" w:cs="黑体"/>
          <w:color w:val="000000"/>
          <w:sz w:val="28"/>
          <w:szCs w:val="28"/>
        </w:rPr>
        <w:t>专业专任教师和学生之比一般不低于1:25,兼职教师</w:t>
      </w:r>
      <w:r>
        <w:rPr>
          <w:rFonts w:hint="eastAsia" w:ascii="宋体" w:hAnsi="宋体" w:eastAsia="宋体" w:cs="黑体"/>
          <w:color w:val="000000"/>
          <w:sz w:val="28"/>
          <w:szCs w:val="28"/>
        </w:rPr>
        <w:t>一般占专业教师的15%——30%。</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（二）教学设施</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1</w:t>
      </w:r>
      <w:r>
        <w:rPr>
          <w:rFonts w:hint="eastAsia" w:ascii="宋体" w:hAnsi="宋体" w:eastAsia="宋体" w:cs="黑体"/>
          <w:color w:val="000000"/>
          <w:sz w:val="28"/>
          <w:szCs w:val="28"/>
        </w:rPr>
        <w:t>、</w:t>
      </w:r>
      <w:r>
        <w:rPr>
          <w:rFonts w:ascii="宋体" w:hAnsi="宋体" w:eastAsia="宋体" w:cs="黑体"/>
          <w:color w:val="000000"/>
          <w:sz w:val="28"/>
          <w:szCs w:val="28"/>
        </w:rPr>
        <w:t>本专业设备配置适用范围</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本专业设备配置适用于学校航空服务专业的实训教学使用。制服套装每人一套,女生化</w:t>
      </w:r>
      <w:r>
        <w:rPr>
          <w:rFonts w:hint="eastAsia" w:ascii="宋体" w:hAnsi="宋体" w:eastAsia="宋体" w:cs="黑体"/>
          <w:color w:val="000000"/>
          <w:sz w:val="28"/>
          <w:szCs w:val="28"/>
        </w:rPr>
        <w:t>妆</w:t>
      </w:r>
      <w:r>
        <w:rPr>
          <w:rFonts w:ascii="宋体" w:hAnsi="宋体" w:eastAsia="宋体" w:cs="黑体"/>
          <w:color w:val="000000"/>
          <w:sz w:val="28"/>
          <w:szCs w:val="28"/>
        </w:rPr>
        <w:t>品全套每人</w:t>
      </w:r>
      <w:r>
        <w:rPr>
          <w:rFonts w:hint="eastAsia" w:ascii="宋体" w:hAnsi="宋体" w:eastAsia="宋体" w:cs="黑体"/>
          <w:color w:val="000000"/>
          <w:sz w:val="28"/>
          <w:szCs w:val="28"/>
        </w:rPr>
        <w:t>一</w:t>
      </w:r>
      <w:r>
        <w:rPr>
          <w:rFonts w:ascii="宋体" w:hAnsi="宋体" w:eastAsia="宋体" w:cs="黑体"/>
          <w:color w:val="000000"/>
          <w:sz w:val="28"/>
          <w:szCs w:val="28"/>
        </w:rPr>
        <w:t>套,形体服每人一套,瑜伽垫2人一个,哑铃2人一套等,基本保证实训教学的正常开展。</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2</w:t>
      </w:r>
      <w:r>
        <w:rPr>
          <w:rFonts w:hint="eastAsia" w:ascii="宋体" w:hAnsi="宋体" w:eastAsia="宋体" w:cs="黑体"/>
          <w:color w:val="000000"/>
          <w:sz w:val="28"/>
          <w:szCs w:val="28"/>
        </w:rPr>
        <w:t>、</w:t>
      </w:r>
      <w:r>
        <w:rPr>
          <w:rFonts w:ascii="宋体" w:hAnsi="宋体" w:eastAsia="宋体" w:cs="黑体"/>
          <w:color w:val="000000"/>
          <w:sz w:val="28"/>
          <w:szCs w:val="28"/>
        </w:rPr>
        <w:t>实训基地环境要求</w:t>
      </w:r>
    </w:p>
    <w:p>
      <w:pPr>
        <w:spacing w:line="440" w:lineRule="exact"/>
        <w:ind w:firstLine="560" w:firstLineChars="200"/>
        <w:jc w:val="left"/>
        <w:outlineLvl w:val="0"/>
        <w:rPr>
          <w:rFonts w:ascii="宋体" w:hAnsi="宋体" w:eastAsia="宋体" w:cs="黑体"/>
          <w:color w:val="000000"/>
          <w:sz w:val="28"/>
          <w:szCs w:val="28"/>
        </w:rPr>
      </w:pPr>
      <w:r>
        <w:rPr>
          <w:rFonts w:ascii="宋体" w:hAnsi="宋体" w:eastAsia="宋体" w:cs="黑体"/>
          <w:color w:val="000000"/>
          <w:sz w:val="28"/>
          <w:szCs w:val="28"/>
        </w:rPr>
        <w:t>为了保</w:t>
      </w:r>
      <w:r>
        <w:rPr>
          <w:rFonts w:hint="eastAsia" w:ascii="宋体" w:hAnsi="宋体" w:eastAsia="宋体" w:cs="黑体"/>
          <w:color w:val="000000"/>
          <w:sz w:val="28"/>
          <w:szCs w:val="28"/>
        </w:rPr>
        <w:t>证</w:t>
      </w:r>
      <w:r>
        <w:rPr>
          <w:rFonts w:ascii="宋体" w:hAnsi="宋体" w:eastAsia="宋体" w:cs="黑体"/>
          <w:color w:val="000000"/>
          <w:sz w:val="28"/>
          <w:szCs w:val="28"/>
        </w:rPr>
        <w:t>专业導程体系正常</w:t>
      </w:r>
      <w:r>
        <w:rPr>
          <w:rFonts w:hint="eastAsia" w:ascii="宋体" w:hAnsi="宋体" w:eastAsia="宋体" w:cs="黑体"/>
          <w:color w:val="000000"/>
          <w:sz w:val="28"/>
          <w:szCs w:val="28"/>
        </w:rPr>
        <w:t>实施</w:t>
      </w:r>
      <w:r>
        <w:rPr>
          <w:rFonts w:ascii="宋体" w:hAnsi="宋体" w:eastAsia="宋体" w:cs="黑体"/>
          <w:color w:val="000000"/>
          <w:sz w:val="28"/>
          <w:szCs w:val="28"/>
        </w:rPr>
        <w:t>,实训</w:t>
      </w:r>
      <w:r>
        <w:rPr>
          <w:rFonts w:hint="eastAsia" w:ascii="宋体" w:hAnsi="宋体" w:eastAsia="宋体" w:cs="黑体"/>
          <w:color w:val="000000"/>
          <w:sz w:val="28"/>
          <w:szCs w:val="28"/>
        </w:rPr>
        <w:t>教</w:t>
      </w:r>
      <w:r>
        <w:rPr>
          <w:rFonts w:ascii="宋体" w:hAnsi="宋体" w:eastAsia="宋体" w:cs="黑体"/>
          <w:color w:val="000000"/>
          <w:sz w:val="28"/>
          <w:szCs w:val="28"/>
        </w:rPr>
        <w:t>学场地配</w:t>
      </w:r>
      <w:r>
        <w:rPr>
          <w:rFonts w:hint="eastAsia" w:ascii="宋体" w:hAnsi="宋体" w:eastAsia="宋体" w:cs="黑体"/>
          <w:color w:val="000000"/>
          <w:sz w:val="28"/>
          <w:szCs w:val="28"/>
        </w:rPr>
        <w:t>备</w:t>
      </w:r>
      <w:r>
        <w:rPr>
          <w:rFonts w:ascii="宋体" w:hAnsi="宋体" w:eastAsia="宋体" w:cs="黑体"/>
          <w:color w:val="000000"/>
          <w:sz w:val="28"/>
          <w:szCs w:val="28"/>
        </w:rPr>
        <w:t>要</w:t>
      </w:r>
      <w:r>
        <w:rPr>
          <w:rFonts w:hint="eastAsia" w:ascii="宋体" w:hAnsi="宋体" w:eastAsia="宋体" w:cs="黑体"/>
          <w:color w:val="000000"/>
          <w:sz w:val="28"/>
          <w:szCs w:val="28"/>
        </w:rPr>
        <w:t>求</w:t>
      </w:r>
      <w:r>
        <w:rPr>
          <w:rFonts w:ascii="宋体" w:hAnsi="宋体" w:eastAsia="宋体" w:cs="黑体"/>
          <w:color w:val="000000"/>
          <w:sz w:val="28"/>
          <w:szCs w:val="28"/>
        </w:rPr>
        <w:t>如下表</w:t>
      </w:r>
      <w:r>
        <w:rPr>
          <w:rFonts w:hint="eastAsia" w:ascii="宋体" w:hAnsi="宋体" w:eastAsia="宋体" w:cs="黑体"/>
          <w:color w:val="000000"/>
          <w:sz w:val="28"/>
          <w:szCs w:val="28"/>
        </w:rPr>
        <w:t>：</w:t>
      </w:r>
    </w:p>
    <w:tbl>
      <w:tblPr>
        <w:tblStyle w:val="8"/>
        <w:tblW w:w="92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18"/>
        <w:gridCol w:w="1318"/>
        <w:gridCol w:w="1319"/>
        <w:gridCol w:w="1319"/>
        <w:gridCol w:w="1319"/>
        <w:gridCol w:w="1319"/>
        <w:gridCol w:w="13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18" w:type="dxa"/>
            <w:vAlign w:val="center"/>
          </w:tcPr>
          <w:p>
            <w:pPr>
              <w:pStyle w:val="31"/>
              <w:ind w:left="94" w:leftChars="45"/>
              <w:rPr>
                <w:b/>
                <w:bCs/>
                <w:color w:val="000000"/>
                <w:sz w:val="24"/>
                <w:szCs w:val="24"/>
              </w:rPr>
            </w:pPr>
            <w:r>
              <w:rPr>
                <w:rFonts w:hint="eastAsia"/>
                <w:b/>
                <w:bCs/>
                <w:color w:val="000000"/>
                <w:sz w:val="24"/>
                <w:szCs w:val="24"/>
              </w:rPr>
              <w:t>场地</w:t>
            </w:r>
          </w:p>
          <w:p>
            <w:pPr>
              <w:pStyle w:val="31"/>
              <w:ind w:left="94" w:leftChars="45"/>
              <w:rPr>
                <w:b/>
                <w:bCs/>
                <w:color w:val="000000"/>
                <w:sz w:val="24"/>
                <w:szCs w:val="24"/>
              </w:rPr>
            </w:pPr>
            <w:r>
              <w:rPr>
                <w:rFonts w:hint="eastAsia"/>
                <w:b/>
                <w:bCs/>
                <w:color w:val="000000"/>
                <w:sz w:val="24"/>
                <w:szCs w:val="24"/>
              </w:rPr>
              <w:t>名称</w:t>
            </w:r>
          </w:p>
        </w:tc>
        <w:tc>
          <w:tcPr>
            <w:tcW w:w="1318" w:type="dxa"/>
            <w:vAlign w:val="center"/>
          </w:tcPr>
          <w:p>
            <w:pPr>
              <w:pStyle w:val="31"/>
              <w:ind w:left="94" w:leftChars="45"/>
              <w:rPr>
                <w:b/>
                <w:bCs/>
                <w:color w:val="000000"/>
                <w:sz w:val="24"/>
                <w:szCs w:val="24"/>
              </w:rPr>
            </w:pPr>
            <w:r>
              <w:rPr>
                <w:rFonts w:hint="eastAsia"/>
                <w:b/>
                <w:bCs/>
                <w:color w:val="000000"/>
                <w:sz w:val="24"/>
                <w:szCs w:val="24"/>
              </w:rPr>
              <w:t>数量</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人员</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标准</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配备</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标准</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所需</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设备</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设备</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数量</w:t>
            </w:r>
          </w:p>
        </w:tc>
        <w:tc>
          <w:tcPr>
            <w:tcW w:w="1319" w:type="dxa"/>
            <w:vAlign w:val="center"/>
          </w:tcPr>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建筑</w:t>
            </w:r>
          </w:p>
          <w:p>
            <w:pPr>
              <w:spacing w:line="440" w:lineRule="exact"/>
              <w:jc w:val="center"/>
              <w:rPr>
                <w:rFonts w:ascii="宋体" w:hAnsi="宋体" w:eastAsia="宋体"/>
                <w:b/>
                <w:bCs/>
                <w:color w:val="000000"/>
                <w:spacing w:val="20"/>
                <w:kern w:val="10"/>
                <w:sz w:val="24"/>
                <w:szCs w:val="24"/>
              </w:rPr>
            </w:pPr>
            <w:r>
              <w:rPr>
                <w:rFonts w:hint="eastAsia" w:ascii="宋体" w:hAnsi="宋体" w:eastAsia="宋体"/>
                <w:b/>
                <w:bCs/>
                <w:color w:val="000000"/>
                <w:spacing w:val="20"/>
                <w:kern w:val="10"/>
                <w:sz w:val="24"/>
                <w:szCs w:val="24"/>
              </w:rPr>
              <w:t>面积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8" w:hRule="atLeast"/>
        </w:trPr>
        <w:tc>
          <w:tcPr>
            <w:tcW w:w="1318" w:type="dxa"/>
            <w:vAlign w:val="center"/>
          </w:tcPr>
          <w:p>
            <w:pPr>
              <w:pStyle w:val="31"/>
              <w:ind w:left="31" w:leftChars="15" w:firstLine="53" w:firstLineChars="19"/>
              <w:rPr>
                <w:b/>
                <w:bCs/>
                <w:color w:val="000000"/>
                <w:sz w:val="24"/>
                <w:szCs w:val="24"/>
              </w:rPr>
            </w:pPr>
            <w:r>
              <w:rPr>
                <w:rFonts w:hint="eastAsia"/>
                <w:b/>
                <w:bCs/>
                <w:color w:val="000000"/>
                <w:sz w:val="24"/>
                <w:szCs w:val="24"/>
              </w:rPr>
              <w:t>形体</w:t>
            </w:r>
          </w:p>
          <w:p>
            <w:pPr>
              <w:pStyle w:val="31"/>
              <w:ind w:left="31" w:leftChars="15" w:firstLine="53" w:firstLineChars="19"/>
              <w:rPr>
                <w:b/>
                <w:bCs/>
                <w:color w:val="000000"/>
                <w:sz w:val="24"/>
                <w:szCs w:val="24"/>
              </w:rPr>
            </w:pPr>
            <w:r>
              <w:rPr>
                <w:rFonts w:hint="eastAsia"/>
                <w:b/>
                <w:bCs/>
                <w:color w:val="000000"/>
                <w:sz w:val="24"/>
                <w:szCs w:val="24"/>
              </w:rPr>
              <w:t>训练房</w:t>
            </w:r>
          </w:p>
        </w:tc>
        <w:tc>
          <w:tcPr>
            <w:tcW w:w="1318"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40</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40/间</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多媒体、</w:t>
            </w:r>
          </w:p>
          <w:p>
            <w:pPr>
              <w:jc w:val="center"/>
              <w:rPr>
                <w:rFonts w:ascii="宋体" w:hAnsi="宋体" w:eastAsia="宋体"/>
                <w:color w:val="000000"/>
                <w:sz w:val="24"/>
                <w:szCs w:val="24"/>
              </w:rPr>
            </w:pPr>
            <w:r>
              <w:rPr>
                <w:rFonts w:hint="eastAsia" w:ascii="宋体" w:hAnsi="宋体" w:eastAsia="宋体"/>
                <w:color w:val="000000"/>
                <w:sz w:val="24"/>
                <w:szCs w:val="24"/>
              </w:rPr>
              <w:t>音响</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8" w:hRule="atLeast"/>
        </w:trPr>
        <w:tc>
          <w:tcPr>
            <w:tcW w:w="1318" w:type="dxa"/>
            <w:vAlign w:val="center"/>
          </w:tcPr>
          <w:p>
            <w:pPr>
              <w:pStyle w:val="31"/>
              <w:ind w:left="31" w:leftChars="15" w:firstLine="53" w:firstLineChars="19"/>
              <w:rPr>
                <w:b/>
                <w:bCs/>
                <w:color w:val="000000"/>
                <w:sz w:val="24"/>
                <w:szCs w:val="24"/>
              </w:rPr>
            </w:pPr>
            <w:r>
              <w:rPr>
                <w:rFonts w:hint="eastAsia"/>
                <w:b/>
                <w:bCs/>
                <w:color w:val="000000"/>
                <w:sz w:val="24"/>
                <w:szCs w:val="24"/>
              </w:rPr>
              <w:t>化妆</w:t>
            </w:r>
          </w:p>
          <w:p>
            <w:pPr>
              <w:pStyle w:val="31"/>
              <w:ind w:left="31" w:leftChars="15" w:firstLine="53" w:firstLineChars="19"/>
              <w:rPr>
                <w:b/>
                <w:bCs/>
                <w:color w:val="000000"/>
                <w:sz w:val="24"/>
                <w:szCs w:val="24"/>
              </w:rPr>
            </w:pPr>
            <w:r>
              <w:rPr>
                <w:rFonts w:hint="eastAsia"/>
                <w:b/>
                <w:bCs/>
                <w:color w:val="000000"/>
                <w:sz w:val="24"/>
                <w:szCs w:val="24"/>
              </w:rPr>
              <w:t>教师</w:t>
            </w:r>
          </w:p>
        </w:tc>
        <w:tc>
          <w:tcPr>
            <w:tcW w:w="1318"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40</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40/间</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多媒体、</w:t>
            </w:r>
          </w:p>
          <w:p>
            <w:pPr>
              <w:jc w:val="center"/>
              <w:rPr>
                <w:rFonts w:ascii="宋体" w:hAnsi="宋体" w:eastAsia="宋体"/>
                <w:color w:val="000000"/>
                <w:sz w:val="24"/>
                <w:szCs w:val="24"/>
              </w:rPr>
            </w:pPr>
            <w:r>
              <w:rPr>
                <w:rFonts w:hint="eastAsia" w:ascii="宋体" w:hAnsi="宋体" w:eastAsia="宋体"/>
                <w:color w:val="000000"/>
                <w:sz w:val="24"/>
                <w:szCs w:val="24"/>
              </w:rPr>
              <w:t>音响</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8" w:hRule="atLeast"/>
        </w:trPr>
        <w:tc>
          <w:tcPr>
            <w:tcW w:w="1318" w:type="dxa"/>
            <w:vAlign w:val="center"/>
          </w:tcPr>
          <w:p>
            <w:pPr>
              <w:pStyle w:val="31"/>
              <w:ind w:left="31" w:leftChars="15" w:firstLine="53" w:firstLineChars="19"/>
              <w:rPr>
                <w:b/>
                <w:bCs/>
                <w:color w:val="000000"/>
                <w:sz w:val="24"/>
                <w:szCs w:val="24"/>
              </w:rPr>
            </w:pPr>
            <w:r>
              <w:rPr>
                <w:rFonts w:hint="eastAsia"/>
                <w:b/>
                <w:bCs/>
                <w:color w:val="000000"/>
                <w:sz w:val="24"/>
                <w:szCs w:val="24"/>
              </w:rPr>
              <w:t>语音</w:t>
            </w:r>
          </w:p>
          <w:p>
            <w:pPr>
              <w:pStyle w:val="31"/>
              <w:ind w:left="31" w:leftChars="15" w:firstLine="53" w:firstLineChars="19"/>
              <w:rPr>
                <w:b/>
                <w:bCs/>
                <w:color w:val="000000"/>
                <w:sz w:val="24"/>
                <w:szCs w:val="24"/>
              </w:rPr>
            </w:pPr>
            <w:r>
              <w:rPr>
                <w:rFonts w:hint="eastAsia"/>
                <w:b/>
                <w:bCs/>
                <w:color w:val="000000"/>
                <w:sz w:val="24"/>
                <w:szCs w:val="24"/>
              </w:rPr>
              <w:t>教室</w:t>
            </w:r>
          </w:p>
        </w:tc>
        <w:tc>
          <w:tcPr>
            <w:tcW w:w="1318"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40</w:t>
            </w:r>
          </w:p>
        </w:tc>
        <w:tc>
          <w:tcPr>
            <w:tcW w:w="1319" w:type="dxa"/>
            <w:vAlign w:val="center"/>
          </w:tcPr>
          <w:p>
            <w:pPr>
              <w:jc w:val="center"/>
              <w:rPr>
                <w:rFonts w:ascii="宋体" w:hAnsi="宋体" w:eastAsia="宋体"/>
                <w:b/>
                <w:color w:val="000000"/>
                <w:sz w:val="24"/>
                <w:szCs w:val="24"/>
              </w:rPr>
            </w:pPr>
            <w:r>
              <w:rPr>
                <w:rFonts w:hint="eastAsia" w:ascii="宋体" w:hAnsi="宋体" w:eastAsia="宋体"/>
                <w:color w:val="000000"/>
                <w:sz w:val="24"/>
                <w:szCs w:val="24"/>
              </w:rPr>
              <w:t>40/间</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多媒体、</w:t>
            </w:r>
          </w:p>
          <w:p>
            <w:pPr>
              <w:jc w:val="center"/>
              <w:rPr>
                <w:rFonts w:ascii="宋体" w:hAnsi="宋体" w:eastAsia="宋体"/>
                <w:color w:val="000000"/>
                <w:sz w:val="24"/>
                <w:szCs w:val="24"/>
              </w:rPr>
            </w:pPr>
            <w:r>
              <w:rPr>
                <w:rFonts w:hint="eastAsia" w:ascii="宋体" w:hAnsi="宋体" w:eastAsia="宋体"/>
                <w:color w:val="000000"/>
                <w:sz w:val="24"/>
                <w:szCs w:val="24"/>
              </w:rPr>
              <w:t>音响</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1319" w:type="dxa"/>
            <w:vAlign w:val="center"/>
          </w:tcPr>
          <w:p>
            <w:pPr>
              <w:jc w:val="center"/>
              <w:rPr>
                <w:rFonts w:ascii="宋体" w:hAnsi="宋体" w:eastAsia="宋体"/>
                <w:color w:val="000000"/>
                <w:sz w:val="24"/>
                <w:szCs w:val="24"/>
              </w:rPr>
            </w:pPr>
            <w:r>
              <w:rPr>
                <w:rFonts w:hint="eastAsia" w:ascii="宋体" w:hAnsi="宋体" w:eastAsia="宋体"/>
                <w:color w:val="000000"/>
                <w:sz w:val="24"/>
                <w:szCs w:val="24"/>
              </w:rPr>
              <w:t>40</w:t>
            </w:r>
          </w:p>
        </w:tc>
      </w:tr>
    </w:tbl>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（三）教学资源</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学校规范、合理使用课程教学资源，必修课中的课程教材原则上使用“国规”和“省编”课程教材。鼓励专业教师根据地方实际编写地方特色选修课教材。</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（四）教学方法</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积极探索中等职业教育教学方式的变革与创新，注重实践性教学，实现专业理论教学与专业技能实训的有机融合。充分发挥信息技术和数字化资源的作用，创新教育教学手段。</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（五）学习评价</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采用灵活多样的评价方式，注重过程性评价和终结性评价相结合，可采用理论考试、现场操作、成果演示、案例分析、作品评价等多元考核方法。</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（六）质量管理</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教师按照教学进程，要求学生参加相关课程的学习与实践，并通过考核控制教育教学质量。</w:t>
      </w:r>
    </w:p>
    <w:p>
      <w:pPr>
        <w:spacing w:beforeLines="50" w:afterLines="50" w:line="440" w:lineRule="exact"/>
        <w:ind w:firstLine="562" w:firstLineChars="200"/>
        <w:jc w:val="left"/>
        <w:outlineLvl w:val="0"/>
        <w:rPr>
          <w:rFonts w:ascii="Calibri" w:hAnsi="Calibri" w:eastAsia="黑体" w:cs="黑体"/>
          <w:b/>
          <w:bCs/>
          <w:color w:val="000000"/>
          <w:sz w:val="28"/>
          <w:szCs w:val="28"/>
        </w:rPr>
      </w:pPr>
      <w:r>
        <w:rPr>
          <w:rFonts w:hint="eastAsia" w:ascii="Calibri" w:hAnsi="Calibri" w:eastAsia="黑体" w:cs="黑体"/>
          <w:b/>
          <w:bCs/>
          <w:color w:val="000000"/>
          <w:sz w:val="28"/>
          <w:szCs w:val="28"/>
        </w:rPr>
        <w:t>九、毕业要求</w:t>
      </w:r>
    </w:p>
    <w:p>
      <w:pPr>
        <w:spacing w:line="440" w:lineRule="exact"/>
        <w:ind w:firstLine="560" w:firstLineChars="200"/>
        <w:jc w:val="left"/>
        <w:outlineLvl w:val="0"/>
        <w:rPr>
          <w:rFonts w:ascii="宋体" w:hAnsi="宋体" w:eastAsia="宋体" w:cs="黑体"/>
          <w:color w:val="000000"/>
          <w:sz w:val="28"/>
          <w:szCs w:val="28"/>
        </w:rPr>
      </w:pPr>
      <w:r>
        <w:rPr>
          <w:rFonts w:hint="eastAsia" w:ascii="宋体" w:hAnsi="宋体" w:eastAsia="宋体" w:cs="黑体"/>
          <w:color w:val="000000"/>
          <w:sz w:val="28"/>
          <w:szCs w:val="28"/>
        </w:rPr>
        <w:t>学生通过三年的学习，必须修满本专业人才培养方案所规定的学时学分，完成规定的教学活动，达到毕业时应具备的素质、知识和能力要求方可毕业。</w:t>
      </w:r>
    </w:p>
    <w:p>
      <w:pPr>
        <w:spacing w:line="440" w:lineRule="exact"/>
        <w:ind w:firstLine="560" w:firstLineChars="200"/>
        <w:jc w:val="left"/>
        <w:outlineLvl w:val="0"/>
        <w:rPr>
          <w:rFonts w:ascii="宋体" w:hAnsi="宋体" w:eastAsia="宋体" w:cs="黑体"/>
          <w:color w:val="000000"/>
          <w:sz w:val="28"/>
          <w:szCs w:val="28"/>
        </w:rPr>
      </w:pPr>
    </w:p>
    <w:p>
      <w:pPr>
        <w:spacing w:line="440" w:lineRule="exact"/>
        <w:ind w:firstLine="560" w:firstLineChars="200"/>
        <w:jc w:val="left"/>
        <w:outlineLvl w:val="0"/>
        <w:rPr>
          <w:rFonts w:ascii="宋体" w:hAnsi="宋体" w:eastAsia="宋体" w:cs="黑体"/>
          <w:color w:val="000000"/>
          <w:sz w:val="28"/>
          <w:szCs w:val="28"/>
        </w:rPr>
      </w:pPr>
    </w:p>
    <w:sectPr>
      <w:headerReference r:id="rId3" w:type="default"/>
      <w:footerReference r:id="rId4" w:type="even"/>
      <w:pgSz w:w="11907" w:h="25515"/>
      <w:pgMar w:top="1418" w:right="1418"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cs="黑体"/>
      </w:rPr>
    </w:pPr>
    <w:r>
      <w:fldChar w:fldCharType="begin"/>
    </w:r>
    <w:r>
      <w:rPr>
        <w:rStyle w:val="10"/>
        <w:rFonts w:cs="黑体"/>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095C"/>
    <w:rsid w:val="00071063"/>
    <w:rsid w:val="001F37AA"/>
    <w:rsid w:val="00211B83"/>
    <w:rsid w:val="00240074"/>
    <w:rsid w:val="002C09AC"/>
    <w:rsid w:val="002D095C"/>
    <w:rsid w:val="00302D8D"/>
    <w:rsid w:val="00310961"/>
    <w:rsid w:val="00342026"/>
    <w:rsid w:val="00387799"/>
    <w:rsid w:val="003F016C"/>
    <w:rsid w:val="00436D5C"/>
    <w:rsid w:val="0055335E"/>
    <w:rsid w:val="005A331B"/>
    <w:rsid w:val="00624F42"/>
    <w:rsid w:val="00660715"/>
    <w:rsid w:val="006C00CC"/>
    <w:rsid w:val="006C05F4"/>
    <w:rsid w:val="006C1DAD"/>
    <w:rsid w:val="006C6038"/>
    <w:rsid w:val="007257EC"/>
    <w:rsid w:val="00910217"/>
    <w:rsid w:val="009C33AE"/>
    <w:rsid w:val="00CC4136"/>
    <w:rsid w:val="00D23045"/>
    <w:rsid w:val="00D41BBA"/>
    <w:rsid w:val="00D82B22"/>
    <w:rsid w:val="00DB678A"/>
    <w:rsid w:val="00E8408D"/>
    <w:rsid w:val="00F07971"/>
    <w:rsid w:val="00FB63B6"/>
    <w:rsid w:val="02DD2332"/>
    <w:rsid w:val="14D8522B"/>
    <w:rsid w:val="18CC03D6"/>
    <w:rsid w:val="2AA0668C"/>
    <w:rsid w:val="5DCA37D0"/>
    <w:rsid w:val="78076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6"/>
    <w:qFormat/>
    <w:uiPriority w:val="0"/>
    <w:pPr>
      <w:jc w:val="left"/>
    </w:pPr>
    <w:rPr>
      <w:rFonts w:ascii="Calibri" w:hAnsi="Calibri" w:eastAsia="宋体"/>
      <w:kern w:val="0"/>
      <w:sz w:val="20"/>
      <w:szCs w:val="21"/>
    </w:rPr>
  </w:style>
  <w:style w:type="paragraph" w:styleId="3">
    <w:name w:val="Balloon Text"/>
    <w:basedOn w:val="1"/>
    <w:link w:val="19"/>
    <w:semiHidden/>
    <w:qFormat/>
    <w:uiPriority w:val="99"/>
    <w:pPr>
      <w:jc w:val="left"/>
    </w:pPr>
    <w:rPr>
      <w:rFonts w:asciiTheme="minorHAnsi" w:hAnsiTheme="minorHAnsi" w:eastAsiaTheme="minorEastAsia" w:cstheme="minorBidi"/>
      <w:sz w:val="18"/>
      <w:szCs w:val="18"/>
    </w:rPr>
  </w:style>
  <w:style w:type="paragraph" w:styleId="4">
    <w:name w:val="footer"/>
    <w:basedOn w:val="1"/>
    <w:link w:val="16"/>
    <w:unhideWhenUsed/>
    <w:qFormat/>
    <w:uiPriority w:val="99"/>
    <w:pPr>
      <w:tabs>
        <w:tab w:val="center" w:pos="4153"/>
        <w:tab w:val="right" w:pos="8306"/>
      </w:tabs>
      <w:snapToGrid w:val="0"/>
      <w:jc w:val="left"/>
    </w:pPr>
    <w:rPr>
      <w:kern w:val="0"/>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29"/>
    <w:qFormat/>
    <w:uiPriority w:val="0"/>
    <w:rPr>
      <w:b/>
      <w:bCs/>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Hyperlink"/>
    <w:semiHidden/>
    <w:unhideWhenUsed/>
    <w:uiPriority w:val="99"/>
    <w:rPr>
      <w:color w:val="0000FF"/>
      <w:u w:val="single"/>
    </w:rPr>
  </w:style>
  <w:style w:type="character" w:styleId="12">
    <w:name w:val="annotation reference"/>
    <w:qFormat/>
    <w:uiPriority w:val="0"/>
    <w:rPr>
      <w:sz w:val="21"/>
      <w:szCs w:val="21"/>
    </w:rPr>
  </w:style>
  <w:style w:type="character" w:customStyle="1" w:styleId="13">
    <w:name w:val="页眉 Char"/>
    <w:basedOn w:val="9"/>
    <w:link w:val="5"/>
    <w:qFormat/>
    <w:uiPriority w:val="99"/>
    <w:rPr>
      <w:rFonts w:ascii="等线" w:hAnsi="等线" w:eastAsia="等线" w:cs="Times New Roman"/>
      <w:sz w:val="18"/>
      <w:szCs w:val="18"/>
    </w:rPr>
  </w:style>
  <w:style w:type="character" w:customStyle="1" w:styleId="14">
    <w:name w:val="页眉 Char1"/>
    <w:link w:val="5"/>
    <w:uiPriority w:val="99"/>
    <w:rPr>
      <w:rFonts w:ascii="等线" w:hAnsi="等线" w:eastAsia="等线" w:cs="Times New Roman"/>
      <w:kern w:val="0"/>
      <w:sz w:val="18"/>
      <w:szCs w:val="18"/>
    </w:rPr>
  </w:style>
  <w:style w:type="character" w:customStyle="1" w:styleId="15">
    <w:name w:val="页脚 Char"/>
    <w:basedOn w:val="9"/>
    <w:link w:val="4"/>
    <w:qFormat/>
    <w:uiPriority w:val="99"/>
    <w:rPr>
      <w:rFonts w:ascii="等线" w:hAnsi="等线" w:eastAsia="等线" w:cs="Times New Roman"/>
      <w:sz w:val="18"/>
      <w:szCs w:val="18"/>
    </w:rPr>
  </w:style>
  <w:style w:type="character" w:customStyle="1" w:styleId="16">
    <w:name w:val="页脚 Char1"/>
    <w:link w:val="4"/>
    <w:qFormat/>
    <w:uiPriority w:val="99"/>
    <w:rPr>
      <w:rFonts w:ascii="等线" w:hAnsi="等线" w:eastAsia="等线" w:cs="Times New Roman"/>
      <w:kern w:val="0"/>
      <w:sz w:val="18"/>
      <w:szCs w:val="18"/>
    </w:rPr>
  </w:style>
  <w:style w:type="character" w:customStyle="1" w:styleId="17">
    <w:name w:val="批注框文本 Char1"/>
    <w:link w:val="3"/>
    <w:semiHidden/>
    <w:qFormat/>
    <w:locked/>
    <w:uiPriority w:val="99"/>
    <w:rPr>
      <w:sz w:val="18"/>
      <w:szCs w:val="18"/>
    </w:rPr>
  </w:style>
  <w:style w:type="character" w:customStyle="1" w:styleId="18">
    <w:name w:val="Placeholder Text1"/>
    <w:semiHidden/>
    <w:qFormat/>
    <w:uiPriority w:val="99"/>
    <w:rPr>
      <w:rFonts w:cs="Times New Roman"/>
      <w:color w:val="808080"/>
    </w:rPr>
  </w:style>
  <w:style w:type="character" w:customStyle="1" w:styleId="19">
    <w:name w:val="批注框文本 Char"/>
    <w:basedOn w:val="9"/>
    <w:link w:val="3"/>
    <w:semiHidden/>
    <w:qFormat/>
    <w:uiPriority w:val="99"/>
    <w:rPr>
      <w:rFonts w:ascii="等线" w:hAnsi="等线" w:eastAsia="等线" w:cs="Times New Roman"/>
      <w:sz w:val="16"/>
      <w:szCs w:val="16"/>
    </w:rPr>
  </w:style>
  <w:style w:type="character" w:customStyle="1" w:styleId="20">
    <w:name w:val="批注框文本 字符"/>
    <w:semiHidden/>
    <w:qFormat/>
    <w:uiPriority w:val="99"/>
    <w:rPr>
      <w:sz w:val="18"/>
      <w:szCs w:val="18"/>
    </w:rPr>
  </w:style>
  <w:style w:type="paragraph" w:customStyle="1" w:styleId="21">
    <w:name w:val="Char Char Char Char Char Char Char Char Char Char"/>
    <w:basedOn w:val="1"/>
    <w:qFormat/>
    <w:uiPriority w:val="99"/>
    <w:pPr>
      <w:widowControl/>
      <w:spacing w:after="160" w:line="240" w:lineRule="exact"/>
      <w:jc w:val="left"/>
    </w:pPr>
    <w:rPr>
      <w:rFonts w:ascii="Calibri" w:hAnsi="Calibri" w:eastAsia="宋体" w:cs="黑体"/>
      <w:szCs w:val="21"/>
    </w:rPr>
  </w:style>
  <w:style w:type="paragraph" w:customStyle="1" w:styleId="22">
    <w:name w:val="一级标题"/>
    <w:basedOn w:val="23"/>
    <w:qFormat/>
    <w:uiPriority w:val="99"/>
    <w:pPr>
      <w:outlineLvl w:val="0"/>
    </w:pPr>
    <w:rPr>
      <w:rFonts w:eastAsia="黑体"/>
    </w:rPr>
  </w:style>
  <w:style w:type="paragraph" w:customStyle="1" w:styleId="23">
    <w:name w:val="方案正文"/>
    <w:basedOn w:val="1"/>
    <w:qFormat/>
    <w:uiPriority w:val="99"/>
    <w:pPr>
      <w:spacing w:line="440" w:lineRule="exact"/>
      <w:ind w:firstLine="200" w:firstLineChars="200"/>
      <w:jc w:val="left"/>
    </w:pPr>
    <w:rPr>
      <w:rFonts w:ascii="Calibri" w:hAnsi="Calibri" w:eastAsia="宋体" w:cs="黑体"/>
      <w:sz w:val="24"/>
      <w:szCs w:val="21"/>
    </w:rPr>
  </w:style>
  <w:style w:type="character" w:customStyle="1" w:styleId="24">
    <w:name w:val="批注文字 Char"/>
    <w:basedOn w:val="9"/>
    <w:link w:val="2"/>
    <w:semiHidden/>
    <w:qFormat/>
    <w:uiPriority w:val="99"/>
    <w:rPr>
      <w:rFonts w:ascii="等线" w:hAnsi="等线" w:eastAsia="等线" w:cs="Times New Roman"/>
    </w:rPr>
  </w:style>
  <w:style w:type="character" w:customStyle="1" w:styleId="25">
    <w:name w:val="批注文字 字符"/>
    <w:basedOn w:val="9"/>
    <w:semiHidden/>
    <w:qFormat/>
    <w:uiPriority w:val="99"/>
  </w:style>
  <w:style w:type="character" w:customStyle="1" w:styleId="26">
    <w:name w:val="批注文字 Char1"/>
    <w:link w:val="2"/>
    <w:qFormat/>
    <w:uiPriority w:val="0"/>
    <w:rPr>
      <w:rFonts w:ascii="Calibri" w:hAnsi="Calibri" w:eastAsia="宋体" w:cs="Times New Roman"/>
      <w:kern w:val="0"/>
      <w:sz w:val="20"/>
      <w:szCs w:val="21"/>
    </w:rPr>
  </w:style>
  <w:style w:type="character" w:customStyle="1" w:styleId="27">
    <w:name w:val="批注主题 Char"/>
    <w:basedOn w:val="24"/>
    <w:link w:val="6"/>
    <w:semiHidden/>
    <w:qFormat/>
    <w:uiPriority w:val="99"/>
    <w:rPr>
      <w:b/>
      <w:bCs/>
    </w:rPr>
  </w:style>
  <w:style w:type="character" w:customStyle="1" w:styleId="28">
    <w:name w:val="批注主题 字符"/>
    <w:semiHidden/>
    <w:qFormat/>
    <w:uiPriority w:val="99"/>
    <w:rPr>
      <w:b/>
      <w:bCs/>
    </w:rPr>
  </w:style>
  <w:style w:type="character" w:customStyle="1" w:styleId="29">
    <w:name w:val="批注主题 Char1"/>
    <w:link w:val="6"/>
    <w:uiPriority w:val="0"/>
    <w:rPr>
      <w:rFonts w:ascii="Calibri" w:hAnsi="Calibri" w:eastAsia="宋体" w:cs="Times New Roman"/>
      <w:b/>
      <w:bCs/>
      <w:kern w:val="0"/>
      <w:sz w:val="20"/>
      <w:szCs w:val="21"/>
    </w:rPr>
  </w:style>
  <w:style w:type="paragraph" w:customStyle="1" w:styleId="30">
    <w:name w:val="Revision"/>
    <w:hidden/>
    <w:semiHidden/>
    <w:uiPriority w:val="99"/>
    <w:rPr>
      <w:rFonts w:ascii="Calibri" w:hAnsi="Calibri" w:eastAsia="宋体" w:cs="黑体"/>
      <w:kern w:val="2"/>
      <w:sz w:val="21"/>
      <w:szCs w:val="21"/>
      <w:lang w:val="en-US" w:eastAsia="zh-CN" w:bidi="ar-SA"/>
    </w:rPr>
  </w:style>
  <w:style w:type="paragraph" w:customStyle="1" w:styleId="31">
    <w:name w:val="正文1"/>
    <w:basedOn w:val="1"/>
    <w:uiPriority w:val="0"/>
    <w:pPr>
      <w:adjustRightInd w:val="0"/>
      <w:jc w:val="center"/>
    </w:pPr>
    <w:rPr>
      <w:rFonts w:ascii="宋体" w:hAnsi="宋体" w:eastAsia="宋体"/>
      <w:spacing w:val="20"/>
      <w:kern w:val="10"/>
      <w:sz w:val="18"/>
      <w:szCs w:val="18"/>
    </w:rPr>
  </w:style>
  <w:style w:type="paragraph" w:customStyle="1" w:styleId="32">
    <w:name w:val="表标1"/>
    <w:basedOn w:val="31"/>
    <w:uiPriority w:val="0"/>
    <w:rPr>
      <w:b/>
    </w:rPr>
  </w:style>
  <w:style w:type="paragraph" w:customStyle="1" w:styleId="33">
    <w:name w:val="正文10"/>
    <w:basedOn w:val="3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998</Words>
  <Characters>5693</Characters>
  <Lines>47</Lines>
  <Paragraphs>13</Paragraphs>
  <TotalTime>10</TotalTime>
  <ScaleCrop>false</ScaleCrop>
  <LinksUpToDate>false</LinksUpToDate>
  <CharactersWithSpaces>6678</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2019-07-25T02:58:00Z</dcterms:created>
  <dc:creator>administrator</dc:creator>
  <cp:lastModifiedBy>LENOVO</cp:lastModifiedBy>
  <dcterms:modified xsi:type="dcterms:W3CDTF">2019-08-24T02:34:26Z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